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C29" w:rsidRPr="00611BE1" w:rsidRDefault="001A3C29" w:rsidP="00002EFC">
      <w:pPr>
        <w:pStyle w:val="NoSpacing"/>
        <w:jc w:val="center"/>
        <w:rPr>
          <w:rStyle w:val="IntenseEmphasis"/>
          <w:rFonts w:cstheme="minorHAnsi"/>
          <w:color w:val="000000" w:themeColor="text1"/>
        </w:rPr>
      </w:pPr>
      <w:r w:rsidRPr="00611BE1">
        <w:rPr>
          <w:rStyle w:val="IntenseEmphasis"/>
          <w:rFonts w:cstheme="minorHAnsi"/>
          <w:color w:val="000000" w:themeColor="text1"/>
        </w:rPr>
        <w:t xml:space="preserve">Department number </w:t>
      </w:r>
      <w:r w:rsidR="003D1BF3">
        <w:rPr>
          <w:rStyle w:val="IntenseEmphasis"/>
          <w:rFonts w:cstheme="minorHAnsi"/>
          <w:color w:val="000000" w:themeColor="text1"/>
        </w:rPr>
        <w:t>PHI 199</w:t>
      </w:r>
      <w:r w:rsidR="00611BE1" w:rsidRPr="00611BE1">
        <w:rPr>
          <w:rStyle w:val="IntenseEmphasis"/>
          <w:rFonts w:cstheme="minorHAnsi"/>
          <w:color w:val="000000" w:themeColor="text1"/>
        </w:rPr>
        <w:t>SEM-LAW</w:t>
      </w:r>
    </w:p>
    <w:p w:rsidR="001A3C29" w:rsidRPr="00611BE1" w:rsidRDefault="001A3C29" w:rsidP="00C27B25">
      <w:pPr>
        <w:pStyle w:val="NoSpacing"/>
        <w:jc w:val="center"/>
        <w:rPr>
          <w:rStyle w:val="IntenseEmphasis"/>
          <w:rFonts w:cstheme="minorHAnsi"/>
          <w:color w:val="000000" w:themeColor="text1"/>
        </w:rPr>
      </w:pPr>
      <w:r w:rsidRPr="00611BE1">
        <w:rPr>
          <w:rStyle w:val="IntenseEmphasis"/>
          <w:rFonts w:cstheme="minorHAnsi"/>
          <w:color w:val="000000" w:themeColor="text1"/>
        </w:rPr>
        <w:t xml:space="preserve">Registration </w:t>
      </w:r>
      <w:r w:rsidR="007A04DE">
        <w:rPr>
          <w:rStyle w:val="IntenseEmphasis"/>
          <w:rFonts w:cstheme="minorHAnsi"/>
          <w:color w:val="000000" w:themeColor="text1"/>
        </w:rPr>
        <w:t>20922</w:t>
      </w:r>
    </w:p>
    <w:p w:rsidR="001A3C29" w:rsidRPr="00611BE1" w:rsidRDefault="00B11571" w:rsidP="00C27B25">
      <w:pPr>
        <w:pStyle w:val="NoSpacing"/>
        <w:jc w:val="center"/>
        <w:rPr>
          <w:rStyle w:val="IntenseEmphasis"/>
          <w:rFonts w:cstheme="minorHAnsi"/>
          <w:color w:val="000000" w:themeColor="text1"/>
          <w:u w:val="none"/>
        </w:rPr>
      </w:pPr>
      <w:r w:rsidRPr="00611BE1">
        <w:rPr>
          <w:rStyle w:val="IntenseEmphasis"/>
          <w:rFonts w:cstheme="minorHAnsi"/>
          <w:color w:val="000000" w:themeColor="text1"/>
          <w:u w:val="none"/>
        </w:rPr>
        <w:t xml:space="preserve">UB Seminar - </w:t>
      </w:r>
      <w:r w:rsidR="00442072" w:rsidRPr="00611BE1">
        <w:rPr>
          <w:rStyle w:val="IntenseEmphasis"/>
          <w:rFonts w:cstheme="minorHAnsi"/>
          <w:color w:val="000000" w:themeColor="text1"/>
          <w:u w:val="none"/>
        </w:rPr>
        <w:t>3 credits</w:t>
      </w:r>
    </w:p>
    <w:p w:rsidR="001A3C29" w:rsidRPr="00611BE1" w:rsidRDefault="007A04DE" w:rsidP="00C27B25">
      <w:pPr>
        <w:pStyle w:val="NoSpacing"/>
        <w:jc w:val="center"/>
        <w:rPr>
          <w:rStyle w:val="IntenseEmphasis"/>
          <w:rFonts w:cstheme="minorHAnsi"/>
          <w:color w:val="000000" w:themeColor="text1"/>
          <w:u w:val="none"/>
        </w:rPr>
      </w:pPr>
      <w:r>
        <w:rPr>
          <w:rStyle w:val="IntenseEmphasis"/>
          <w:rFonts w:cstheme="minorHAnsi"/>
          <w:color w:val="000000" w:themeColor="text1"/>
          <w:u w:val="none"/>
        </w:rPr>
        <w:t>Fall 2018</w:t>
      </w:r>
    </w:p>
    <w:p w:rsidR="00E47ABF" w:rsidRPr="00611BE1" w:rsidRDefault="00E47ABF" w:rsidP="00C27B25">
      <w:pPr>
        <w:pStyle w:val="NoSpacing"/>
        <w:rPr>
          <w:rFonts w:cstheme="minorHAnsi"/>
          <w:color w:val="000000" w:themeColor="text1"/>
        </w:rPr>
      </w:pPr>
    </w:p>
    <w:p w:rsidR="00E47ABF" w:rsidRPr="00611BE1" w:rsidRDefault="00E47ABF" w:rsidP="00E47ABF">
      <w:pPr>
        <w:pStyle w:val="NoSpacing"/>
        <w:rPr>
          <w:rFonts w:cstheme="minorHAnsi"/>
          <w:color w:val="000000" w:themeColor="text1"/>
        </w:rPr>
      </w:pPr>
      <w:r w:rsidRPr="00611BE1">
        <w:rPr>
          <w:rFonts w:cstheme="minorHAnsi"/>
          <w:color w:val="000000" w:themeColor="text1"/>
        </w:rPr>
        <w:t>Date(s)/Time(s)</w:t>
      </w:r>
      <w:r w:rsidR="00E414D4" w:rsidRPr="00611BE1">
        <w:rPr>
          <w:rFonts w:cstheme="minorHAnsi"/>
          <w:color w:val="000000" w:themeColor="text1"/>
        </w:rPr>
        <w:t xml:space="preserve">: </w:t>
      </w:r>
      <w:proofErr w:type="spellStart"/>
      <w:r w:rsidR="00B45300" w:rsidRPr="00611BE1">
        <w:rPr>
          <w:rFonts w:cstheme="minorHAnsi"/>
          <w:color w:val="000000" w:themeColor="text1"/>
        </w:rPr>
        <w:t>MoWeFr</w:t>
      </w:r>
      <w:proofErr w:type="spellEnd"/>
      <w:r w:rsidR="007A04DE">
        <w:rPr>
          <w:rFonts w:cstheme="minorHAnsi"/>
          <w:color w:val="000000" w:themeColor="text1"/>
        </w:rPr>
        <w:t xml:space="preserve"> 11:00 – 11</w:t>
      </w:r>
      <w:r w:rsidR="008826FC">
        <w:rPr>
          <w:rFonts w:cstheme="minorHAnsi"/>
          <w:color w:val="000000" w:themeColor="text1"/>
        </w:rPr>
        <w:t>:50</w:t>
      </w:r>
    </w:p>
    <w:p w:rsidR="00E47ABF" w:rsidRPr="00611BE1" w:rsidRDefault="00E47ABF" w:rsidP="00E47ABF">
      <w:pPr>
        <w:pStyle w:val="NoSpacing"/>
        <w:rPr>
          <w:rFonts w:cstheme="minorHAnsi"/>
          <w:color w:val="000000" w:themeColor="text1"/>
        </w:rPr>
      </w:pPr>
    </w:p>
    <w:p w:rsidR="00611BE1" w:rsidRPr="00611BE1" w:rsidRDefault="00153D20" w:rsidP="00611BE1">
      <w:pPr>
        <w:pStyle w:val="NoSpacing"/>
        <w:rPr>
          <w:rFonts w:cstheme="minorHAnsi"/>
          <w:color w:val="000000" w:themeColor="text1"/>
        </w:rPr>
      </w:pPr>
      <w:r w:rsidRPr="00611BE1">
        <w:rPr>
          <w:rFonts w:cstheme="minorHAnsi"/>
          <w:color w:val="000000" w:themeColor="text1"/>
        </w:rPr>
        <w:t>Location</w:t>
      </w:r>
      <w:r w:rsidR="00E414D4" w:rsidRPr="00611BE1">
        <w:rPr>
          <w:rFonts w:cstheme="minorHAnsi"/>
          <w:color w:val="000000" w:themeColor="text1"/>
        </w:rPr>
        <w:t>:</w:t>
      </w:r>
      <w:r w:rsidR="008826FC">
        <w:rPr>
          <w:rFonts w:cstheme="minorHAnsi"/>
          <w:color w:val="000000" w:themeColor="text1"/>
        </w:rPr>
        <w:t xml:space="preserve"> </w:t>
      </w:r>
      <w:r w:rsidR="007A04DE">
        <w:rPr>
          <w:rFonts w:cstheme="minorHAnsi"/>
          <w:color w:val="000000" w:themeColor="text1"/>
        </w:rPr>
        <w:t>Talbert 103</w:t>
      </w:r>
    </w:p>
    <w:p w:rsidR="00E47ABF" w:rsidRPr="00611BE1" w:rsidRDefault="00E414D4" w:rsidP="00E47ABF">
      <w:pPr>
        <w:pStyle w:val="NoSpacing"/>
        <w:rPr>
          <w:rFonts w:cstheme="minorHAnsi"/>
          <w:color w:val="000000" w:themeColor="text1"/>
        </w:rPr>
      </w:pPr>
      <w:r w:rsidRPr="00611BE1">
        <w:rPr>
          <w:rFonts w:cstheme="minorHAnsi"/>
          <w:color w:val="000000" w:themeColor="text1"/>
        </w:rPr>
        <w:t xml:space="preserve"> </w:t>
      </w:r>
    </w:p>
    <w:p w:rsidR="00A311E4" w:rsidRPr="00611BE1" w:rsidRDefault="00D001D0" w:rsidP="00A311E4">
      <w:pPr>
        <w:pStyle w:val="NoSpacing"/>
        <w:rPr>
          <w:rFonts w:cstheme="minorHAnsi"/>
          <w:color w:val="000000" w:themeColor="text1"/>
        </w:rPr>
      </w:pPr>
      <w:r w:rsidRPr="00611BE1">
        <w:rPr>
          <w:rFonts w:cstheme="minorHAnsi"/>
          <w:color w:val="000000" w:themeColor="text1"/>
        </w:rPr>
        <w:t>3 credits</w:t>
      </w:r>
    </w:p>
    <w:p w:rsidR="00A311E4" w:rsidRPr="00611BE1" w:rsidRDefault="00A311E4" w:rsidP="00E47ABF">
      <w:pPr>
        <w:pStyle w:val="NoSpacing"/>
        <w:rPr>
          <w:rFonts w:cstheme="minorHAnsi"/>
          <w:color w:val="000000" w:themeColor="text1"/>
        </w:rPr>
      </w:pPr>
    </w:p>
    <w:p w:rsidR="00E414D4" w:rsidRPr="00611BE1" w:rsidRDefault="00D3033C" w:rsidP="00E47ABF">
      <w:pPr>
        <w:pStyle w:val="NoSpacing"/>
        <w:rPr>
          <w:rFonts w:cstheme="minorHAnsi"/>
          <w:b/>
          <w:color w:val="000000" w:themeColor="text1"/>
        </w:rPr>
      </w:pPr>
      <w:r w:rsidRPr="00611BE1">
        <w:rPr>
          <w:rFonts w:cstheme="minorHAnsi"/>
          <w:b/>
          <w:color w:val="000000" w:themeColor="text1"/>
        </w:rPr>
        <w:t xml:space="preserve">Dr. </w:t>
      </w:r>
      <w:r w:rsidR="00E414D4" w:rsidRPr="00611BE1">
        <w:rPr>
          <w:rFonts w:cstheme="minorHAnsi"/>
          <w:b/>
          <w:color w:val="000000" w:themeColor="text1"/>
        </w:rPr>
        <w:t>James Lawler, 131 Park Hall, jlawler@buffalo.edu</w:t>
      </w:r>
    </w:p>
    <w:p w:rsidR="00E47ABF" w:rsidRPr="00611BE1" w:rsidRDefault="00E47ABF" w:rsidP="00E47ABF">
      <w:pPr>
        <w:pStyle w:val="NoSpacing"/>
        <w:rPr>
          <w:rFonts w:cstheme="minorHAnsi"/>
          <w:color w:val="000000" w:themeColor="text1"/>
        </w:rPr>
      </w:pPr>
    </w:p>
    <w:p w:rsidR="00D3033C" w:rsidRPr="00611BE1" w:rsidRDefault="00AC63C1" w:rsidP="00D3033C">
      <w:pPr>
        <w:pStyle w:val="NoSpacing"/>
        <w:rPr>
          <w:b/>
        </w:rPr>
      </w:pPr>
      <w:r w:rsidRPr="00611BE1">
        <w:rPr>
          <w:rStyle w:val="BookTitle"/>
          <w:rFonts w:asciiTheme="minorHAnsi" w:hAnsiTheme="minorHAnsi" w:cstheme="minorHAnsi"/>
          <w:color w:val="000000" w:themeColor="text1"/>
          <w:u w:val="none"/>
        </w:rPr>
        <w:t xml:space="preserve">Course title: </w:t>
      </w:r>
      <w:r w:rsidR="00D3033C" w:rsidRPr="00611BE1">
        <w:rPr>
          <w:rStyle w:val="BookTitle"/>
          <w:rFonts w:asciiTheme="minorHAnsi" w:hAnsiTheme="minorHAnsi" w:cstheme="minorHAnsi"/>
          <w:color w:val="000000" w:themeColor="text1"/>
          <w:u w:val="none"/>
        </w:rPr>
        <w:t xml:space="preserve"> </w:t>
      </w:r>
      <w:r w:rsidRPr="00611BE1">
        <w:rPr>
          <w:b/>
        </w:rPr>
        <w:t>Morality, Reality, and the Meaning of Life</w:t>
      </w:r>
      <w:r w:rsidR="001B0A9F" w:rsidRPr="00611BE1">
        <w:rPr>
          <w:b/>
        </w:rPr>
        <w:t xml:space="preserve"> in </w:t>
      </w:r>
      <w:r w:rsidR="00D51F85" w:rsidRPr="00611BE1">
        <w:rPr>
          <w:b/>
        </w:rPr>
        <w:t xml:space="preserve">Popular </w:t>
      </w:r>
      <w:r w:rsidR="001B0A9F" w:rsidRPr="00611BE1">
        <w:rPr>
          <w:b/>
        </w:rPr>
        <w:t>Film</w:t>
      </w:r>
      <w:r w:rsidR="00611BE1" w:rsidRPr="00611BE1">
        <w:rPr>
          <w:b/>
        </w:rPr>
        <w:t xml:space="preserve"> and TV</w:t>
      </w:r>
      <w:r w:rsidR="00C10471" w:rsidRPr="00611BE1">
        <w:rPr>
          <w:b/>
        </w:rPr>
        <w:t xml:space="preserve"> </w:t>
      </w:r>
    </w:p>
    <w:p w:rsidR="00D51F85" w:rsidRPr="00611BE1" w:rsidRDefault="00D51F85" w:rsidP="00D3033C">
      <w:pPr>
        <w:pStyle w:val="NoSpacing"/>
        <w:rPr>
          <w:b/>
        </w:rPr>
      </w:pPr>
    </w:p>
    <w:p w:rsidR="00D3033C" w:rsidRPr="00611BE1" w:rsidRDefault="00D3033C" w:rsidP="00D3033C">
      <w:pPr>
        <w:pStyle w:val="NoSpacing"/>
        <w:rPr>
          <w:rStyle w:val="BookTitle"/>
          <w:rFonts w:asciiTheme="minorHAnsi" w:hAnsiTheme="minorHAnsi" w:cstheme="minorHAnsi"/>
          <w:color w:val="000000" w:themeColor="text1"/>
          <w:u w:val="none"/>
        </w:rPr>
      </w:pPr>
      <w:r w:rsidRPr="00611BE1">
        <w:rPr>
          <w:rStyle w:val="BookTitle"/>
          <w:rFonts w:asciiTheme="minorHAnsi" w:hAnsiTheme="minorHAnsi" w:cstheme="minorHAnsi"/>
          <w:color w:val="000000" w:themeColor="text1"/>
          <w:u w:val="none"/>
        </w:rPr>
        <w:t>Course Description:</w:t>
      </w:r>
    </w:p>
    <w:p w:rsidR="00D3033C" w:rsidRPr="00611BE1" w:rsidRDefault="00D3033C" w:rsidP="00D3033C">
      <w:pPr>
        <w:pStyle w:val="NoSpacing"/>
        <w:rPr>
          <w:b/>
        </w:rPr>
      </w:pPr>
    </w:p>
    <w:p w:rsidR="00AC63C1" w:rsidRPr="00611BE1" w:rsidRDefault="00AC63C1" w:rsidP="00C50856">
      <w:pPr>
        <w:spacing w:after="120" w:line="240" w:lineRule="auto"/>
        <w:ind w:firstLine="0"/>
      </w:pPr>
      <w:r w:rsidRPr="00611BE1">
        <w:t>Contemporary</w:t>
      </w:r>
      <w:r w:rsidR="00D51F85" w:rsidRPr="00611BE1">
        <w:t xml:space="preserve"> popular culture</w:t>
      </w:r>
      <w:r w:rsidRPr="00611BE1">
        <w:t xml:space="preserve"> </w:t>
      </w:r>
      <w:r w:rsidR="00635C69" w:rsidRPr="00611BE1">
        <w:t>TV</w:t>
      </w:r>
      <w:r w:rsidRPr="00611BE1">
        <w:t xml:space="preserve"> programs and films often involve the same issues, questions</w:t>
      </w:r>
      <w:r w:rsidR="00C50856" w:rsidRPr="00611BE1">
        <w:t>,</w:t>
      </w:r>
      <w:r w:rsidRPr="00611BE1">
        <w:t xml:space="preserve"> and probing reflections that philosophers have explored since the time of Plato: How do we know what is a moral</w:t>
      </w:r>
      <w:r w:rsidR="00857A21" w:rsidRPr="00611BE1">
        <w:t>ly right</w:t>
      </w:r>
      <w:r w:rsidRPr="00611BE1">
        <w:t xml:space="preserve"> action? How do we</w:t>
      </w:r>
      <w:r w:rsidR="00857A21" w:rsidRPr="00611BE1">
        <w:t xml:space="preserve"> know whether something is real</w:t>
      </w:r>
      <w:r w:rsidRPr="00611BE1">
        <w:t xml:space="preserve"> or only a</w:t>
      </w:r>
      <w:r w:rsidR="00C50856" w:rsidRPr="00611BE1">
        <w:t>n</w:t>
      </w:r>
      <w:r w:rsidRPr="00611BE1">
        <w:t xml:space="preserve"> </w:t>
      </w:r>
      <w:r w:rsidR="00C50856" w:rsidRPr="00611BE1">
        <w:t xml:space="preserve">illusion or </w:t>
      </w:r>
      <w:r w:rsidRPr="00611BE1">
        <w:t>drea</w:t>
      </w:r>
      <w:r w:rsidR="00740A13">
        <w:t>m? Is there more to reality than</w:t>
      </w:r>
      <w:r w:rsidRPr="00611BE1">
        <w:t xml:space="preserve"> what we can experience with our senses? Do individuals have a purpose or destiny </w:t>
      </w:r>
      <w:r w:rsidR="00C50856" w:rsidRPr="00611BE1">
        <w:t>arising from</w:t>
      </w:r>
      <w:r w:rsidRPr="00611BE1">
        <w:t xml:space="preserve"> external conditions or </w:t>
      </w:r>
      <w:r w:rsidR="00C50856" w:rsidRPr="00611BE1">
        <w:t xml:space="preserve">supernatural </w:t>
      </w:r>
      <w:r w:rsidRPr="00611BE1">
        <w:t>forces, or is this a matter for individuals themselves to decide</w:t>
      </w:r>
      <w:r w:rsidR="00C50856" w:rsidRPr="00611BE1">
        <w:t xml:space="preserve"> in freedom</w:t>
      </w:r>
      <w:r w:rsidRPr="00611BE1">
        <w:t xml:space="preserve">? </w:t>
      </w:r>
    </w:p>
    <w:p w:rsidR="00857A21" w:rsidRPr="00611BE1" w:rsidRDefault="00AC63C1" w:rsidP="00AC63C1">
      <w:pPr>
        <w:spacing w:after="120" w:line="240" w:lineRule="auto"/>
      </w:pPr>
      <w:r w:rsidRPr="00611BE1">
        <w:t xml:space="preserve"> Bringing together pop culture and philosophy is beneficial to both sides. Stories told with skill and imagination in popular culture provide compelling illustrations of ideas treated abstractly and systematically by philosophers. Connecting popular culture with the concepts developed by philosophers makes the concepts seem less abstract, more real. At the same time, </w:t>
      </w:r>
      <w:r w:rsidR="00C50856" w:rsidRPr="00611BE1">
        <w:t>by seeing</w:t>
      </w:r>
      <w:r w:rsidRPr="00611BE1">
        <w:t xml:space="preserve"> the presence of profound conceptual content in the works of pop culture, we will take these works more seriously—as more than </w:t>
      </w:r>
      <w:r w:rsidR="00C50856" w:rsidRPr="00611BE1">
        <w:t xml:space="preserve">mere </w:t>
      </w:r>
      <w:r w:rsidRPr="00611BE1">
        <w:t xml:space="preserve">entertainment. </w:t>
      </w:r>
      <w:r w:rsidR="00C50856" w:rsidRPr="00611BE1">
        <w:t>Sometimes</w:t>
      </w:r>
      <w:r w:rsidRPr="00611BE1">
        <w:t xml:space="preserve">, the best of pop culture provides explorations that take philosophical ideas to unexpected levels, and so </w:t>
      </w:r>
      <w:r w:rsidR="00C50856" w:rsidRPr="00611BE1">
        <w:t>occasions a</w:t>
      </w:r>
      <w:r w:rsidRPr="00611BE1">
        <w:t xml:space="preserve"> fresh stimulus for deeper philosophical reflection. </w:t>
      </w:r>
    </w:p>
    <w:p w:rsidR="00857A21" w:rsidRPr="00611BE1" w:rsidRDefault="00857A21" w:rsidP="00AC63C1">
      <w:pPr>
        <w:spacing w:after="120" w:line="240" w:lineRule="auto"/>
      </w:pPr>
      <w:r w:rsidRPr="00611BE1">
        <w:t>And so, b</w:t>
      </w:r>
      <w:r w:rsidR="00AC63C1" w:rsidRPr="00611BE1">
        <w:t xml:space="preserve">ringing together some of the most prominent works in contemporary popular culture with relevant classical texts from the history of philosophy is both entertaining and intellectually fruitful. </w:t>
      </w:r>
    </w:p>
    <w:p w:rsidR="00AC63C1" w:rsidRPr="00611BE1" w:rsidRDefault="00AC63C1" w:rsidP="00AC63C1">
      <w:pPr>
        <w:spacing w:after="120" w:line="240" w:lineRule="auto"/>
      </w:pPr>
      <w:r w:rsidRPr="00611BE1">
        <w:t xml:space="preserve">The course will examine episodes from the TV series, </w:t>
      </w:r>
      <w:r w:rsidRPr="00611BE1">
        <w:rPr>
          <w:i/>
        </w:rPr>
        <w:t>The Simpsons</w:t>
      </w:r>
      <w:r w:rsidRPr="00611BE1">
        <w:t xml:space="preserve"> and </w:t>
      </w:r>
      <w:r w:rsidRPr="00611BE1">
        <w:rPr>
          <w:i/>
        </w:rPr>
        <w:t>Buffy the Vampire Slayer</w:t>
      </w:r>
      <w:r w:rsidRPr="00611BE1">
        <w:t xml:space="preserve">, as well as the films, </w:t>
      </w:r>
      <w:r w:rsidRPr="00611BE1">
        <w:rPr>
          <w:i/>
        </w:rPr>
        <w:t>Crimes and Misdemeanors</w:t>
      </w:r>
      <w:r w:rsidRPr="00611BE1">
        <w:t xml:space="preserve">, </w:t>
      </w:r>
      <w:r w:rsidR="008826FC">
        <w:t xml:space="preserve">and </w:t>
      </w:r>
      <w:r w:rsidRPr="00611BE1">
        <w:rPr>
          <w:i/>
        </w:rPr>
        <w:t>The Matrix</w:t>
      </w:r>
      <w:r w:rsidRPr="00611BE1">
        <w:t xml:space="preserve">. </w:t>
      </w:r>
    </w:p>
    <w:p w:rsidR="00C50856" w:rsidRPr="00611BE1" w:rsidRDefault="00C50856" w:rsidP="00C50856">
      <w:pPr>
        <w:spacing w:after="120" w:line="240" w:lineRule="auto"/>
        <w:ind w:firstLine="0"/>
        <w:rPr>
          <w:b/>
        </w:rPr>
      </w:pPr>
      <w:r w:rsidRPr="00611BE1">
        <w:rPr>
          <w:b/>
        </w:rPr>
        <w:t>Course materials:</w:t>
      </w:r>
    </w:p>
    <w:p w:rsidR="00AC63C1" w:rsidRPr="00611BE1" w:rsidRDefault="00AC63C1" w:rsidP="00D3033C">
      <w:pPr>
        <w:spacing w:after="120" w:line="240" w:lineRule="auto"/>
        <w:ind w:left="720" w:firstLine="0"/>
      </w:pPr>
      <w:r w:rsidRPr="00611BE1">
        <w:t xml:space="preserve">Course text: James Lawler, </w:t>
      </w:r>
      <w:r w:rsidRPr="00611BE1">
        <w:rPr>
          <w:i/>
        </w:rPr>
        <w:t>The God Tube: The Hidden Spiritual Message in Pop Culture</w:t>
      </w:r>
      <w:r w:rsidRPr="00611BE1">
        <w:t xml:space="preserve"> (Chicago: Open Court Publishers, 2010). </w:t>
      </w:r>
    </w:p>
    <w:p w:rsidR="00B338F2" w:rsidRPr="00611BE1" w:rsidRDefault="00B338F2" w:rsidP="00A311E4">
      <w:pPr>
        <w:pStyle w:val="NoSpacing"/>
        <w:rPr>
          <w:rFonts w:cstheme="minorHAnsi"/>
          <w:color w:val="000000" w:themeColor="text1"/>
        </w:rPr>
      </w:pPr>
    </w:p>
    <w:p w:rsidR="00B338F2" w:rsidRPr="00611BE1" w:rsidRDefault="00B338F2" w:rsidP="00A311E4">
      <w:pPr>
        <w:pStyle w:val="NoSpacing"/>
        <w:rPr>
          <w:rFonts w:cstheme="minorHAnsi"/>
          <w:b/>
          <w:color w:val="000000" w:themeColor="text1"/>
        </w:rPr>
      </w:pPr>
      <w:r w:rsidRPr="00611BE1">
        <w:rPr>
          <w:rFonts w:cstheme="minorHAnsi"/>
          <w:b/>
          <w:color w:val="000000" w:themeColor="text1"/>
        </w:rPr>
        <w:t>Schedule of Lectures</w:t>
      </w:r>
    </w:p>
    <w:p w:rsidR="00B338F2" w:rsidRPr="00611BE1" w:rsidRDefault="00B338F2" w:rsidP="00A311E4">
      <w:pPr>
        <w:pStyle w:val="NoSpacing"/>
        <w:rPr>
          <w:rFonts w:cstheme="minorHAnsi"/>
          <w:b/>
          <w:color w:val="000000" w:themeColor="text1"/>
        </w:rPr>
      </w:pPr>
    </w:p>
    <w:p w:rsidR="00B338F2" w:rsidRPr="00611BE1" w:rsidRDefault="00B338F2" w:rsidP="00A311E4">
      <w:pPr>
        <w:pStyle w:val="NoSpacing"/>
        <w:rPr>
          <w:rFonts w:cstheme="minorHAnsi"/>
          <w:color w:val="000000" w:themeColor="text1"/>
        </w:rPr>
      </w:pPr>
      <w:r w:rsidRPr="00611BE1">
        <w:rPr>
          <w:rFonts w:cstheme="minorHAnsi"/>
          <w:color w:val="000000" w:themeColor="text1"/>
        </w:rPr>
        <w:t xml:space="preserve">First </w:t>
      </w:r>
      <w:r w:rsidR="008826FC">
        <w:rPr>
          <w:rFonts w:cstheme="minorHAnsi"/>
          <w:color w:val="000000" w:themeColor="text1"/>
        </w:rPr>
        <w:t>four</w:t>
      </w:r>
      <w:r w:rsidRPr="00611BE1">
        <w:rPr>
          <w:rFonts w:cstheme="minorHAnsi"/>
          <w:color w:val="000000" w:themeColor="text1"/>
        </w:rPr>
        <w:t xml:space="preserve"> weeks: </w:t>
      </w:r>
    </w:p>
    <w:p w:rsidR="00B338F2" w:rsidRPr="00611BE1" w:rsidRDefault="00B338F2" w:rsidP="00B338F2">
      <w:pPr>
        <w:pStyle w:val="NoSpacing"/>
        <w:ind w:firstLine="720"/>
        <w:rPr>
          <w:rFonts w:cstheme="minorHAnsi"/>
          <w:color w:val="000000" w:themeColor="text1"/>
        </w:rPr>
      </w:pPr>
      <w:r w:rsidRPr="00611BE1">
        <w:rPr>
          <w:rFonts w:cstheme="minorHAnsi"/>
          <w:color w:val="000000" w:themeColor="text1"/>
        </w:rPr>
        <w:t xml:space="preserve">Episodes from </w:t>
      </w:r>
      <w:r w:rsidRPr="00611BE1">
        <w:rPr>
          <w:rFonts w:cstheme="minorHAnsi"/>
          <w:i/>
          <w:color w:val="000000" w:themeColor="text1"/>
        </w:rPr>
        <w:t>The Simpsons</w:t>
      </w:r>
      <w:r w:rsidRPr="00611BE1">
        <w:rPr>
          <w:rFonts w:cstheme="minorHAnsi"/>
          <w:color w:val="000000" w:themeColor="text1"/>
        </w:rPr>
        <w:t xml:space="preserve">, and chapter one of text. </w:t>
      </w:r>
    </w:p>
    <w:p w:rsidR="00B338F2" w:rsidRPr="00611BE1" w:rsidRDefault="00B338F2" w:rsidP="00CB51D1">
      <w:pPr>
        <w:pStyle w:val="NoSpacing"/>
        <w:ind w:left="720"/>
        <w:rPr>
          <w:rFonts w:cstheme="minorHAnsi"/>
          <w:color w:val="000000" w:themeColor="text1"/>
        </w:rPr>
      </w:pPr>
      <w:r w:rsidRPr="00611BE1">
        <w:rPr>
          <w:rFonts w:cstheme="minorHAnsi"/>
          <w:color w:val="000000" w:themeColor="text1"/>
        </w:rPr>
        <w:t>Topic</w:t>
      </w:r>
      <w:r w:rsidR="00C604D5" w:rsidRPr="00611BE1">
        <w:rPr>
          <w:rFonts w:cstheme="minorHAnsi"/>
          <w:color w:val="000000" w:themeColor="text1"/>
        </w:rPr>
        <w:t>s</w:t>
      </w:r>
      <w:r w:rsidRPr="00611BE1">
        <w:rPr>
          <w:rFonts w:cstheme="minorHAnsi"/>
          <w:color w:val="000000" w:themeColor="text1"/>
        </w:rPr>
        <w:t xml:space="preserve">: Ways of making moral decisions: </w:t>
      </w:r>
      <w:r w:rsidR="00CB51D1" w:rsidRPr="00611BE1">
        <w:rPr>
          <w:rFonts w:cstheme="minorHAnsi"/>
          <w:color w:val="000000" w:themeColor="text1"/>
        </w:rPr>
        <w:t xml:space="preserve">Intuition (Homer and Marge), Utilitarianism (Bart), </w:t>
      </w:r>
      <w:proofErr w:type="gramStart"/>
      <w:r w:rsidR="00CB51D1" w:rsidRPr="00611BE1">
        <w:rPr>
          <w:rFonts w:cstheme="minorHAnsi"/>
          <w:color w:val="000000" w:themeColor="text1"/>
        </w:rPr>
        <w:t>Reason</w:t>
      </w:r>
      <w:proofErr w:type="gramEnd"/>
      <w:r w:rsidRPr="00611BE1">
        <w:rPr>
          <w:rFonts w:cstheme="minorHAnsi"/>
          <w:color w:val="000000" w:themeColor="text1"/>
        </w:rPr>
        <w:t xml:space="preserve"> (Lisa</w:t>
      </w:r>
      <w:r w:rsidR="00CB51D1" w:rsidRPr="00611BE1">
        <w:rPr>
          <w:rFonts w:cstheme="minorHAnsi"/>
          <w:color w:val="000000" w:themeColor="text1"/>
        </w:rPr>
        <w:t xml:space="preserve">). Does doing </w:t>
      </w:r>
      <w:r w:rsidR="00857A21" w:rsidRPr="00611BE1">
        <w:rPr>
          <w:rFonts w:cstheme="minorHAnsi"/>
          <w:color w:val="000000" w:themeColor="text1"/>
        </w:rPr>
        <w:t>what is</w:t>
      </w:r>
      <w:r w:rsidR="00CB51D1" w:rsidRPr="00611BE1">
        <w:rPr>
          <w:rFonts w:cstheme="minorHAnsi"/>
          <w:color w:val="000000" w:themeColor="text1"/>
        </w:rPr>
        <w:t xml:space="preserve"> right </w:t>
      </w:r>
      <w:r w:rsidR="00857A21" w:rsidRPr="00611BE1">
        <w:rPr>
          <w:rFonts w:cstheme="minorHAnsi"/>
          <w:color w:val="000000" w:themeColor="text1"/>
        </w:rPr>
        <w:t xml:space="preserve">have to </w:t>
      </w:r>
      <w:r w:rsidR="00CB51D1" w:rsidRPr="00611BE1">
        <w:rPr>
          <w:rFonts w:cstheme="minorHAnsi"/>
          <w:color w:val="000000" w:themeColor="text1"/>
        </w:rPr>
        <w:t xml:space="preserve">conflict with </w:t>
      </w:r>
      <w:r w:rsidR="008F4B77" w:rsidRPr="00611BE1">
        <w:rPr>
          <w:rFonts w:cstheme="minorHAnsi"/>
          <w:color w:val="000000" w:themeColor="text1"/>
        </w:rPr>
        <w:t xml:space="preserve">the </w:t>
      </w:r>
      <w:r w:rsidR="00857A21" w:rsidRPr="00611BE1">
        <w:rPr>
          <w:rFonts w:cstheme="minorHAnsi"/>
          <w:color w:val="000000" w:themeColor="text1"/>
        </w:rPr>
        <w:t xml:space="preserve">desire for </w:t>
      </w:r>
      <w:r w:rsidR="00CB51D1" w:rsidRPr="00611BE1">
        <w:rPr>
          <w:rFonts w:cstheme="minorHAnsi"/>
          <w:color w:val="000000" w:themeColor="text1"/>
        </w:rPr>
        <w:t>happiness?</w:t>
      </w:r>
    </w:p>
    <w:p w:rsidR="000A29E6" w:rsidRPr="00611BE1" w:rsidRDefault="000A29E6" w:rsidP="00CB51D1">
      <w:pPr>
        <w:pStyle w:val="NoSpacing"/>
        <w:ind w:left="720"/>
        <w:rPr>
          <w:rFonts w:cstheme="minorHAnsi"/>
          <w:color w:val="000000" w:themeColor="text1"/>
        </w:rPr>
      </w:pPr>
      <w:r w:rsidRPr="00611BE1">
        <w:rPr>
          <w:rFonts w:cstheme="minorHAnsi"/>
          <w:color w:val="000000" w:themeColor="text1"/>
        </w:rPr>
        <w:t xml:space="preserve">Classroom assessments: </w:t>
      </w:r>
      <w:r w:rsidR="008826FC">
        <w:rPr>
          <w:rFonts w:cstheme="minorHAnsi"/>
          <w:color w:val="000000" w:themeColor="text1"/>
        </w:rPr>
        <w:t xml:space="preserve">weekly </w:t>
      </w:r>
      <w:r w:rsidRPr="00611BE1">
        <w:rPr>
          <w:rFonts w:cstheme="minorHAnsi"/>
          <w:color w:val="000000" w:themeColor="text1"/>
        </w:rPr>
        <w:t>quiz</w:t>
      </w:r>
      <w:r w:rsidR="008826FC">
        <w:rPr>
          <w:rFonts w:cstheme="minorHAnsi"/>
          <w:color w:val="000000" w:themeColor="text1"/>
        </w:rPr>
        <w:t>zes</w:t>
      </w:r>
      <w:r w:rsidRPr="00611BE1">
        <w:rPr>
          <w:rFonts w:cstheme="minorHAnsi"/>
          <w:color w:val="000000" w:themeColor="text1"/>
        </w:rPr>
        <w:t xml:space="preserve">, </w:t>
      </w:r>
      <w:r w:rsidR="008826FC">
        <w:rPr>
          <w:rFonts w:cstheme="minorHAnsi"/>
          <w:color w:val="000000" w:themeColor="text1"/>
        </w:rPr>
        <w:t>weekly journal reflections</w:t>
      </w:r>
      <w:r w:rsidRPr="00611BE1">
        <w:rPr>
          <w:rFonts w:cstheme="minorHAnsi"/>
          <w:color w:val="000000" w:themeColor="text1"/>
        </w:rPr>
        <w:t xml:space="preserve">. </w:t>
      </w:r>
    </w:p>
    <w:p w:rsidR="00B338F2" w:rsidRPr="00611BE1" w:rsidRDefault="00573F7C" w:rsidP="00B338F2">
      <w:pPr>
        <w:pStyle w:val="NoSpacing"/>
        <w:rPr>
          <w:rFonts w:cstheme="minorHAnsi"/>
          <w:color w:val="000000" w:themeColor="text1"/>
        </w:rPr>
      </w:pPr>
      <w:r>
        <w:rPr>
          <w:rFonts w:cstheme="minorHAnsi"/>
          <w:color w:val="000000" w:themeColor="text1"/>
        </w:rPr>
        <w:t>Weeks 5-6</w:t>
      </w:r>
      <w:r w:rsidR="00B338F2" w:rsidRPr="00611BE1">
        <w:rPr>
          <w:rFonts w:cstheme="minorHAnsi"/>
          <w:color w:val="000000" w:themeColor="text1"/>
        </w:rPr>
        <w:t>:</w:t>
      </w:r>
    </w:p>
    <w:p w:rsidR="00B338F2" w:rsidRPr="00611BE1" w:rsidRDefault="00B338F2" w:rsidP="000E461A">
      <w:pPr>
        <w:pStyle w:val="NoSpacing"/>
        <w:rPr>
          <w:rFonts w:cstheme="minorHAnsi"/>
          <w:color w:val="000000" w:themeColor="text1"/>
        </w:rPr>
      </w:pPr>
      <w:r w:rsidRPr="00611BE1">
        <w:rPr>
          <w:rFonts w:cstheme="minorHAnsi"/>
          <w:color w:val="000000" w:themeColor="text1"/>
        </w:rPr>
        <w:tab/>
      </w:r>
      <w:r w:rsidR="000E461A" w:rsidRPr="00611BE1">
        <w:rPr>
          <w:rFonts w:cstheme="minorHAnsi"/>
          <w:i/>
          <w:color w:val="000000" w:themeColor="text1"/>
        </w:rPr>
        <w:t>The Matrix</w:t>
      </w:r>
      <w:r w:rsidR="000E461A" w:rsidRPr="00611BE1">
        <w:rPr>
          <w:rFonts w:cstheme="minorHAnsi"/>
          <w:color w:val="000000" w:themeColor="text1"/>
        </w:rPr>
        <w:t xml:space="preserve">, and chapter two of text. </w:t>
      </w:r>
    </w:p>
    <w:p w:rsidR="000E461A" w:rsidRPr="00611BE1" w:rsidRDefault="00C604D5" w:rsidP="00C604D5">
      <w:pPr>
        <w:pStyle w:val="NoSpacing"/>
        <w:ind w:left="720"/>
        <w:rPr>
          <w:rFonts w:cstheme="minorHAnsi"/>
          <w:color w:val="000000" w:themeColor="text1"/>
        </w:rPr>
      </w:pPr>
      <w:r w:rsidRPr="00611BE1">
        <w:rPr>
          <w:rFonts w:cstheme="minorHAnsi"/>
          <w:color w:val="000000" w:themeColor="text1"/>
        </w:rPr>
        <w:lastRenderedPageBreak/>
        <w:t xml:space="preserve">Topics: </w:t>
      </w:r>
      <w:r w:rsidR="000E461A" w:rsidRPr="00611BE1">
        <w:rPr>
          <w:rFonts w:cstheme="minorHAnsi"/>
          <w:color w:val="000000" w:themeColor="text1"/>
        </w:rPr>
        <w:t>How do we know we aren’t dreaming? What is the nature of virtual reality?</w:t>
      </w:r>
      <w:r w:rsidRPr="00611BE1">
        <w:rPr>
          <w:rFonts w:cstheme="minorHAnsi"/>
          <w:color w:val="000000" w:themeColor="text1"/>
        </w:rPr>
        <w:t xml:space="preserve"> Does modern science enable us to distinguish between reality and illusion? What beliefs support morality? Can moral duty and personal happiness be reconciled?</w:t>
      </w:r>
    </w:p>
    <w:p w:rsidR="000A29E6" w:rsidRPr="00611BE1" w:rsidRDefault="000A29E6" w:rsidP="000A29E6">
      <w:pPr>
        <w:pStyle w:val="NoSpacing"/>
        <w:ind w:left="720"/>
        <w:rPr>
          <w:rFonts w:cstheme="minorHAnsi"/>
          <w:color w:val="000000" w:themeColor="text1"/>
        </w:rPr>
      </w:pPr>
      <w:r w:rsidRPr="00611BE1">
        <w:rPr>
          <w:rFonts w:cstheme="minorHAnsi"/>
          <w:color w:val="000000" w:themeColor="text1"/>
        </w:rPr>
        <w:t xml:space="preserve">Classroom assessments: </w:t>
      </w:r>
      <w:r w:rsidR="00573F7C">
        <w:rPr>
          <w:rFonts w:cstheme="minorHAnsi"/>
          <w:color w:val="000000" w:themeColor="text1"/>
        </w:rPr>
        <w:t xml:space="preserve">weekly </w:t>
      </w:r>
      <w:r w:rsidRPr="00611BE1">
        <w:rPr>
          <w:rFonts w:cstheme="minorHAnsi"/>
          <w:color w:val="000000" w:themeColor="text1"/>
        </w:rPr>
        <w:t>quiz</w:t>
      </w:r>
      <w:r w:rsidR="00573F7C">
        <w:rPr>
          <w:rFonts w:cstheme="minorHAnsi"/>
          <w:color w:val="000000" w:themeColor="text1"/>
        </w:rPr>
        <w:t>zes</w:t>
      </w:r>
      <w:r w:rsidRPr="00611BE1">
        <w:rPr>
          <w:rFonts w:cstheme="minorHAnsi"/>
          <w:color w:val="000000" w:themeColor="text1"/>
        </w:rPr>
        <w:t xml:space="preserve">, </w:t>
      </w:r>
      <w:r w:rsidR="00573F7C">
        <w:rPr>
          <w:rFonts w:cstheme="minorHAnsi"/>
          <w:color w:val="000000" w:themeColor="text1"/>
        </w:rPr>
        <w:t>weekly journal reflections</w:t>
      </w:r>
      <w:r w:rsidRPr="00611BE1">
        <w:rPr>
          <w:rFonts w:cstheme="minorHAnsi"/>
          <w:color w:val="000000" w:themeColor="text1"/>
        </w:rPr>
        <w:t xml:space="preserve"> </w:t>
      </w:r>
    </w:p>
    <w:p w:rsidR="000E461A" w:rsidRPr="00611BE1" w:rsidRDefault="00573F7C" w:rsidP="000E461A">
      <w:pPr>
        <w:pStyle w:val="NoSpacing"/>
        <w:rPr>
          <w:rFonts w:cstheme="minorHAnsi"/>
          <w:color w:val="000000" w:themeColor="text1"/>
        </w:rPr>
      </w:pPr>
      <w:r>
        <w:rPr>
          <w:rFonts w:cstheme="minorHAnsi"/>
          <w:color w:val="000000" w:themeColor="text1"/>
        </w:rPr>
        <w:t>Weeks 7-8</w:t>
      </w:r>
      <w:r w:rsidR="000E461A" w:rsidRPr="00611BE1">
        <w:rPr>
          <w:rFonts w:cstheme="minorHAnsi"/>
          <w:color w:val="000000" w:themeColor="text1"/>
        </w:rPr>
        <w:t xml:space="preserve">: </w:t>
      </w:r>
    </w:p>
    <w:p w:rsidR="000E461A" w:rsidRPr="00611BE1" w:rsidRDefault="000E461A" w:rsidP="000E461A">
      <w:pPr>
        <w:pStyle w:val="NoSpacing"/>
        <w:ind w:firstLine="720"/>
        <w:rPr>
          <w:rFonts w:cstheme="minorHAnsi"/>
          <w:color w:val="000000" w:themeColor="text1"/>
        </w:rPr>
      </w:pPr>
      <w:r w:rsidRPr="00611BE1">
        <w:rPr>
          <w:rFonts w:cstheme="minorHAnsi"/>
          <w:color w:val="000000" w:themeColor="text1"/>
        </w:rPr>
        <w:t xml:space="preserve">Episodes from </w:t>
      </w:r>
      <w:r w:rsidRPr="00611BE1">
        <w:rPr>
          <w:rFonts w:cstheme="minorHAnsi"/>
          <w:i/>
          <w:color w:val="000000" w:themeColor="text1"/>
        </w:rPr>
        <w:t>Buffy the Vampire Slayer</w:t>
      </w:r>
      <w:r w:rsidRPr="00611BE1">
        <w:rPr>
          <w:rFonts w:cstheme="minorHAnsi"/>
          <w:color w:val="000000" w:themeColor="text1"/>
        </w:rPr>
        <w:t xml:space="preserve">, and chapter </w:t>
      </w:r>
      <w:r w:rsidR="00C604D5" w:rsidRPr="00611BE1">
        <w:rPr>
          <w:rFonts w:cstheme="minorHAnsi"/>
          <w:color w:val="000000" w:themeColor="text1"/>
        </w:rPr>
        <w:t>three</w:t>
      </w:r>
      <w:r w:rsidRPr="00611BE1">
        <w:rPr>
          <w:rFonts w:cstheme="minorHAnsi"/>
          <w:color w:val="000000" w:themeColor="text1"/>
        </w:rPr>
        <w:t xml:space="preserve"> of text.</w:t>
      </w:r>
    </w:p>
    <w:p w:rsidR="000E461A" w:rsidRPr="00611BE1" w:rsidRDefault="000E461A" w:rsidP="00C604D5">
      <w:pPr>
        <w:pStyle w:val="NoSpacing"/>
        <w:ind w:left="720"/>
        <w:rPr>
          <w:rFonts w:cstheme="minorHAnsi"/>
          <w:color w:val="000000" w:themeColor="text1"/>
        </w:rPr>
      </w:pPr>
      <w:r w:rsidRPr="00611BE1">
        <w:rPr>
          <w:rFonts w:cstheme="minorHAnsi"/>
          <w:color w:val="000000" w:themeColor="text1"/>
        </w:rPr>
        <w:t>Topics: Is there more to reality than what can be perceived by sensation?</w:t>
      </w:r>
      <w:r w:rsidR="00C604D5" w:rsidRPr="00611BE1">
        <w:rPr>
          <w:rFonts w:cstheme="minorHAnsi"/>
          <w:color w:val="000000" w:themeColor="text1"/>
        </w:rPr>
        <w:t xml:space="preserve"> Can we know things as they are in themselves? </w:t>
      </w:r>
      <w:r w:rsidRPr="00611BE1">
        <w:rPr>
          <w:rFonts w:cstheme="minorHAnsi"/>
          <w:color w:val="000000" w:themeColor="text1"/>
        </w:rPr>
        <w:t xml:space="preserve">What is the experiential basis for </w:t>
      </w:r>
      <w:r w:rsidR="00C604D5" w:rsidRPr="00611BE1">
        <w:rPr>
          <w:rFonts w:cstheme="minorHAnsi"/>
          <w:color w:val="000000" w:themeColor="text1"/>
        </w:rPr>
        <w:t xml:space="preserve">belief in </w:t>
      </w:r>
      <w:r w:rsidRPr="00611BE1">
        <w:rPr>
          <w:rFonts w:cstheme="minorHAnsi"/>
          <w:color w:val="000000" w:themeColor="text1"/>
        </w:rPr>
        <w:t>heaven and hell, as well as for God (gods</w:t>
      </w:r>
      <w:r w:rsidR="00C604D5" w:rsidRPr="00611BE1">
        <w:rPr>
          <w:rFonts w:cstheme="minorHAnsi"/>
          <w:color w:val="000000" w:themeColor="text1"/>
        </w:rPr>
        <w:t>), angels, devils, and vampires?</w:t>
      </w:r>
    </w:p>
    <w:p w:rsidR="000A29E6" w:rsidRPr="00611BE1" w:rsidRDefault="000A29E6" w:rsidP="000A29E6">
      <w:pPr>
        <w:pStyle w:val="NoSpacing"/>
        <w:ind w:left="720"/>
        <w:rPr>
          <w:rFonts w:cstheme="minorHAnsi"/>
          <w:color w:val="000000" w:themeColor="text1"/>
        </w:rPr>
      </w:pPr>
      <w:r w:rsidRPr="00611BE1">
        <w:rPr>
          <w:rFonts w:cstheme="minorHAnsi"/>
          <w:color w:val="000000" w:themeColor="text1"/>
        </w:rPr>
        <w:t xml:space="preserve">Classroom assessments: </w:t>
      </w:r>
      <w:r w:rsidR="00573F7C">
        <w:rPr>
          <w:rFonts w:cstheme="minorHAnsi"/>
          <w:color w:val="000000" w:themeColor="text1"/>
        </w:rPr>
        <w:t xml:space="preserve">weekly </w:t>
      </w:r>
      <w:r w:rsidRPr="00611BE1">
        <w:rPr>
          <w:rFonts w:cstheme="minorHAnsi"/>
          <w:color w:val="000000" w:themeColor="text1"/>
        </w:rPr>
        <w:t>quiz</w:t>
      </w:r>
      <w:r w:rsidR="00573F7C">
        <w:rPr>
          <w:rFonts w:cstheme="minorHAnsi"/>
          <w:color w:val="000000" w:themeColor="text1"/>
        </w:rPr>
        <w:t>zes</w:t>
      </w:r>
      <w:r w:rsidRPr="00611BE1">
        <w:rPr>
          <w:rFonts w:cstheme="minorHAnsi"/>
          <w:color w:val="000000" w:themeColor="text1"/>
        </w:rPr>
        <w:t xml:space="preserve">, </w:t>
      </w:r>
      <w:r w:rsidR="00573F7C">
        <w:rPr>
          <w:rFonts w:cstheme="minorHAnsi"/>
          <w:color w:val="000000" w:themeColor="text1"/>
        </w:rPr>
        <w:t>weekly journal reflections</w:t>
      </w:r>
      <w:r w:rsidRPr="00611BE1">
        <w:rPr>
          <w:rFonts w:cstheme="minorHAnsi"/>
          <w:color w:val="000000" w:themeColor="text1"/>
        </w:rPr>
        <w:t xml:space="preserve"> </w:t>
      </w:r>
    </w:p>
    <w:p w:rsidR="000E461A" w:rsidRPr="00611BE1" w:rsidRDefault="00573F7C" w:rsidP="000E461A">
      <w:pPr>
        <w:pStyle w:val="NoSpacing"/>
        <w:rPr>
          <w:rFonts w:cstheme="minorHAnsi"/>
          <w:color w:val="000000" w:themeColor="text1"/>
        </w:rPr>
      </w:pPr>
      <w:r>
        <w:rPr>
          <w:rFonts w:cstheme="minorHAnsi"/>
          <w:color w:val="000000" w:themeColor="text1"/>
        </w:rPr>
        <w:t>Weeks 9-</w:t>
      </w:r>
      <w:r w:rsidR="00857A21" w:rsidRPr="00611BE1">
        <w:rPr>
          <w:rFonts w:cstheme="minorHAnsi"/>
          <w:color w:val="000000" w:themeColor="text1"/>
        </w:rPr>
        <w:t>10</w:t>
      </w:r>
    </w:p>
    <w:p w:rsidR="000E461A" w:rsidRPr="00611BE1" w:rsidRDefault="000E461A" w:rsidP="000E461A">
      <w:pPr>
        <w:pStyle w:val="NoSpacing"/>
        <w:rPr>
          <w:rFonts w:cstheme="minorHAnsi"/>
          <w:color w:val="000000" w:themeColor="text1"/>
        </w:rPr>
      </w:pPr>
      <w:r w:rsidRPr="00611BE1">
        <w:rPr>
          <w:rFonts w:cstheme="minorHAnsi"/>
          <w:color w:val="000000" w:themeColor="text1"/>
        </w:rPr>
        <w:tab/>
        <w:t xml:space="preserve">Woody Allen’s </w:t>
      </w:r>
      <w:r w:rsidRPr="00611BE1">
        <w:rPr>
          <w:rFonts w:cstheme="minorHAnsi"/>
          <w:i/>
          <w:color w:val="000000" w:themeColor="text1"/>
        </w:rPr>
        <w:t>Crimes and Misdemeanors</w:t>
      </w:r>
      <w:r w:rsidRPr="00611BE1">
        <w:rPr>
          <w:rFonts w:cstheme="minorHAnsi"/>
          <w:color w:val="000000" w:themeColor="text1"/>
        </w:rPr>
        <w:t>, and chapter four of text.</w:t>
      </w:r>
    </w:p>
    <w:p w:rsidR="000E461A" w:rsidRPr="00611BE1" w:rsidRDefault="000E461A" w:rsidP="00CB51D1">
      <w:pPr>
        <w:pStyle w:val="NoSpacing"/>
        <w:ind w:left="720"/>
        <w:rPr>
          <w:rFonts w:cstheme="minorHAnsi"/>
          <w:color w:val="000000" w:themeColor="text1"/>
        </w:rPr>
      </w:pPr>
      <w:r w:rsidRPr="00611BE1">
        <w:rPr>
          <w:rFonts w:cstheme="minorHAnsi"/>
          <w:color w:val="000000" w:themeColor="text1"/>
        </w:rPr>
        <w:t>Topic</w:t>
      </w:r>
      <w:r w:rsidR="00CB51D1" w:rsidRPr="00611BE1">
        <w:rPr>
          <w:rFonts w:cstheme="minorHAnsi"/>
          <w:color w:val="000000" w:themeColor="text1"/>
        </w:rPr>
        <w:t>s</w:t>
      </w:r>
      <w:r w:rsidRPr="00611BE1">
        <w:rPr>
          <w:rFonts w:cstheme="minorHAnsi"/>
          <w:color w:val="000000" w:themeColor="text1"/>
        </w:rPr>
        <w:t xml:space="preserve">: </w:t>
      </w:r>
      <w:r w:rsidR="008F4B77" w:rsidRPr="00611BE1">
        <w:rPr>
          <w:rFonts w:cstheme="minorHAnsi"/>
          <w:color w:val="000000" w:themeColor="text1"/>
        </w:rPr>
        <w:t>Is life fundamentally just, or c</w:t>
      </w:r>
      <w:r w:rsidRPr="00611BE1">
        <w:rPr>
          <w:rFonts w:cstheme="minorHAnsi"/>
          <w:color w:val="000000" w:themeColor="text1"/>
        </w:rPr>
        <w:t>an we</w:t>
      </w:r>
      <w:r w:rsidR="00CB51D1" w:rsidRPr="00611BE1">
        <w:rPr>
          <w:rFonts w:cstheme="minorHAnsi"/>
          <w:color w:val="000000" w:themeColor="text1"/>
        </w:rPr>
        <w:t xml:space="preserve"> really</w:t>
      </w:r>
      <w:r w:rsidRPr="00611BE1">
        <w:rPr>
          <w:rFonts w:cstheme="minorHAnsi"/>
          <w:color w:val="000000" w:themeColor="text1"/>
        </w:rPr>
        <w:t xml:space="preserve"> get away with murder? Is there </w:t>
      </w:r>
      <w:r w:rsidR="008F4B77" w:rsidRPr="00611BE1">
        <w:rPr>
          <w:rFonts w:cstheme="minorHAnsi"/>
          <w:color w:val="000000" w:themeColor="text1"/>
        </w:rPr>
        <w:t xml:space="preserve">an objective </w:t>
      </w:r>
      <w:r w:rsidRPr="00611BE1">
        <w:rPr>
          <w:rFonts w:cstheme="minorHAnsi"/>
          <w:color w:val="000000" w:themeColor="text1"/>
        </w:rPr>
        <w:t>meaning</w:t>
      </w:r>
      <w:r w:rsidR="008F4B77" w:rsidRPr="00611BE1">
        <w:rPr>
          <w:rFonts w:cstheme="minorHAnsi"/>
          <w:color w:val="000000" w:themeColor="text1"/>
        </w:rPr>
        <w:t xml:space="preserve"> and purpose</w:t>
      </w:r>
      <w:r w:rsidRPr="00611BE1">
        <w:rPr>
          <w:rFonts w:cstheme="minorHAnsi"/>
          <w:color w:val="000000" w:themeColor="text1"/>
        </w:rPr>
        <w:t xml:space="preserve"> to life</w:t>
      </w:r>
      <w:r w:rsidR="008F4B77" w:rsidRPr="00611BE1">
        <w:rPr>
          <w:rFonts w:cstheme="minorHAnsi"/>
          <w:color w:val="000000" w:themeColor="text1"/>
        </w:rPr>
        <w:t>, or is life just what we make of it</w:t>
      </w:r>
      <w:r w:rsidRPr="00611BE1">
        <w:rPr>
          <w:rFonts w:cstheme="minorHAnsi"/>
          <w:color w:val="000000" w:themeColor="text1"/>
        </w:rPr>
        <w:t>?</w:t>
      </w:r>
      <w:r w:rsidR="00CB51D1" w:rsidRPr="00611BE1">
        <w:rPr>
          <w:rFonts w:cstheme="minorHAnsi"/>
          <w:color w:val="000000" w:themeColor="text1"/>
        </w:rPr>
        <w:t xml:space="preserve"> Do</w:t>
      </w:r>
      <w:r w:rsidR="008F4B77" w:rsidRPr="00611BE1">
        <w:rPr>
          <w:rFonts w:cstheme="minorHAnsi"/>
          <w:color w:val="000000" w:themeColor="text1"/>
        </w:rPr>
        <w:t xml:space="preserve"> we live in a dog-eat-dog world of individual competition, where morality is futile? </w:t>
      </w:r>
      <w:r w:rsidR="00CB51D1" w:rsidRPr="00611BE1">
        <w:rPr>
          <w:rFonts w:cstheme="minorHAnsi"/>
          <w:color w:val="000000" w:themeColor="text1"/>
        </w:rPr>
        <w:t xml:space="preserve"> What is the role of the imagination in leading a good life?</w:t>
      </w:r>
    </w:p>
    <w:p w:rsidR="000A29E6" w:rsidRPr="00611BE1" w:rsidRDefault="000A29E6" w:rsidP="000A29E6">
      <w:pPr>
        <w:pStyle w:val="NoSpacing"/>
        <w:ind w:left="720"/>
        <w:rPr>
          <w:rFonts w:cstheme="minorHAnsi"/>
          <w:color w:val="000000" w:themeColor="text1"/>
        </w:rPr>
      </w:pPr>
      <w:r w:rsidRPr="00611BE1">
        <w:rPr>
          <w:rFonts w:cstheme="minorHAnsi"/>
          <w:color w:val="000000" w:themeColor="text1"/>
        </w:rPr>
        <w:t xml:space="preserve">Classroom assessments: </w:t>
      </w:r>
      <w:r w:rsidR="00573F7C">
        <w:rPr>
          <w:rFonts w:cstheme="minorHAnsi"/>
          <w:color w:val="000000" w:themeColor="text1"/>
        </w:rPr>
        <w:t xml:space="preserve">weekly </w:t>
      </w:r>
      <w:r w:rsidRPr="00611BE1">
        <w:rPr>
          <w:rFonts w:cstheme="minorHAnsi"/>
          <w:color w:val="000000" w:themeColor="text1"/>
        </w:rPr>
        <w:t>quiz</w:t>
      </w:r>
      <w:r w:rsidR="00573F7C">
        <w:rPr>
          <w:rFonts w:cstheme="minorHAnsi"/>
          <w:color w:val="000000" w:themeColor="text1"/>
        </w:rPr>
        <w:t>zes</w:t>
      </w:r>
      <w:r w:rsidRPr="00611BE1">
        <w:rPr>
          <w:rFonts w:cstheme="minorHAnsi"/>
          <w:color w:val="000000" w:themeColor="text1"/>
        </w:rPr>
        <w:t xml:space="preserve">, </w:t>
      </w:r>
      <w:r w:rsidR="00573F7C">
        <w:rPr>
          <w:rFonts w:cstheme="minorHAnsi"/>
          <w:color w:val="000000" w:themeColor="text1"/>
        </w:rPr>
        <w:t>weekly journal reflections</w:t>
      </w:r>
      <w:r w:rsidRPr="00611BE1">
        <w:rPr>
          <w:rFonts w:cstheme="minorHAnsi"/>
          <w:color w:val="000000" w:themeColor="text1"/>
        </w:rPr>
        <w:t xml:space="preserve"> </w:t>
      </w:r>
    </w:p>
    <w:p w:rsidR="00857A21" w:rsidRPr="00611BE1" w:rsidRDefault="00857A21" w:rsidP="00857A21">
      <w:pPr>
        <w:pStyle w:val="NoSpacing"/>
        <w:rPr>
          <w:rFonts w:cstheme="minorHAnsi"/>
          <w:color w:val="000000" w:themeColor="text1"/>
        </w:rPr>
      </w:pPr>
      <w:r w:rsidRPr="00611BE1">
        <w:rPr>
          <w:rFonts w:cstheme="minorHAnsi"/>
          <w:color w:val="000000" w:themeColor="text1"/>
        </w:rPr>
        <w:t xml:space="preserve">Weeks 11-12 </w:t>
      </w:r>
    </w:p>
    <w:p w:rsidR="008F4B77" w:rsidRPr="00611BE1" w:rsidRDefault="00857A21" w:rsidP="00857A21">
      <w:pPr>
        <w:pStyle w:val="NoSpacing"/>
        <w:ind w:left="720"/>
        <w:rPr>
          <w:rFonts w:cstheme="minorHAnsi"/>
          <w:color w:val="000000" w:themeColor="text1"/>
        </w:rPr>
      </w:pPr>
      <w:r w:rsidRPr="00611BE1">
        <w:rPr>
          <w:rFonts w:cstheme="minorHAnsi"/>
          <w:i/>
          <w:color w:val="000000" w:themeColor="text1"/>
        </w:rPr>
        <w:t>Matrix Reloaded</w:t>
      </w:r>
      <w:r w:rsidRPr="00611BE1">
        <w:rPr>
          <w:rFonts w:cstheme="minorHAnsi"/>
          <w:color w:val="000000" w:themeColor="text1"/>
        </w:rPr>
        <w:t xml:space="preserve"> and </w:t>
      </w:r>
      <w:r w:rsidRPr="00611BE1">
        <w:rPr>
          <w:rFonts w:cstheme="minorHAnsi"/>
          <w:i/>
          <w:color w:val="000000" w:themeColor="text1"/>
        </w:rPr>
        <w:t>Matrix Revolutions</w:t>
      </w:r>
      <w:r w:rsidR="008F4B77" w:rsidRPr="00611BE1">
        <w:rPr>
          <w:rFonts w:cstheme="minorHAnsi"/>
          <w:i/>
          <w:color w:val="000000" w:themeColor="text1"/>
        </w:rPr>
        <w:t xml:space="preserve"> </w:t>
      </w:r>
      <w:r w:rsidR="008F4B77" w:rsidRPr="00611BE1">
        <w:rPr>
          <w:rFonts w:cstheme="minorHAnsi"/>
          <w:color w:val="000000" w:themeColor="text1"/>
        </w:rPr>
        <w:t>and Chapter five of text.</w:t>
      </w:r>
      <w:r w:rsidRPr="00611BE1">
        <w:rPr>
          <w:rFonts w:cstheme="minorHAnsi"/>
          <w:color w:val="000000" w:themeColor="text1"/>
        </w:rPr>
        <w:t xml:space="preserve"> </w:t>
      </w:r>
    </w:p>
    <w:p w:rsidR="00857A21" w:rsidRPr="00611BE1" w:rsidRDefault="008F4B77" w:rsidP="00857A21">
      <w:pPr>
        <w:pStyle w:val="NoSpacing"/>
        <w:ind w:left="720"/>
        <w:rPr>
          <w:rFonts w:cstheme="minorHAnsi"/>
          <w:color w:val="000000" w:themeColor="text1"/>
        </w:rPr>
      </w:pPr>
      <w:r w:rsidRPr="00611BE1">
        <w:rPr>
          <w:rFonts w:cstheme="minorHAnsi"/>
          <w:color w:val="000000" w:themeColor="text1"/>
        </w:rPr>
        <w:t>Topics:</w:t>
      </w:r>
      <w:r w:rsidRPr="00611BE1">
        <w:rPr>
          <w:rFonts w:cstheme="minorHAnsi"/>
          <w:i/>
          <w:color w:val="000000" w:themeColor="text1"/>
        </w:rPr>
        <w:t xml:space="preserve"> </w:t>
      </w:r>
      <w:r w:rsidR="00857A21" w:rsidRPr="00611BE1">
        <w:rPr>
          <w:rFonts w:cstheme="minorHAnsi"/>
          <w:color w:val="000000" w:themeColor="text1"/>
        </w:rPr>
        <w:t>Can everyone be “the One”? Is there a fundamental choice to make in life? Does our technological civilization blind us to the meaning of existence</w:t>
      </w:r>
      <w:r w:rsidRPr="00611BE1">
        <w:rPr>
          <w:rFonts w:cstheme="minorHAnsi"/>
          <w:color w:val="000000" w:themeColor="text1"/>
        </w:rPr>
        <w:t xml:space="preserve">—and what does love have to do with this? </w:t>
      </w:r>
      <w:r w:rsidR="00857A21" w:rsidRPr="00611BE1">
        <w:rPr>
          <w:rFonts w:cstheme="minorHAnsi"/>
          <w:color w:val="000000" w:themeColor="text1"/>
        </w:rPr>
        <w:t xml:space="preserve">Is there a direction and purpose to human history? </w:t>
      </w:r>
    </w:p>
    <w:p w:rsidR="000A29E6" w:rsidRPr="00611BE1" w:rsidRDefault="000A29E6" w:rsidP="000A29E6">
      <w:pPr>
        <w:pStyle w:val="NoSpacing"/>
        <w:ind w:left="720"/>
        <w:rPr>
          <w:rFonts w:cstheme="minorHAnsi"/>
          <w:color w:val="000000" w:themeColor="text1"/>
        </w:rPr>
      </w:pPr>
      <w:r w:rsidRPr="00611BE1">
        <w:rPr>
          <w:rFonts w:cstheme="minorHAnsi"/>
          <w:color w:val="000000" w:themeColor="text1"/>
        </w:rPr>
        <w:t xml:space="preserve">Classroom assessments: </w:t>
      </w:r>
      <w:r w:rsidR="00573F7C">
        <w:rPr>
          <w:rFonts w:cstheme="minorHAnsi"/>
          <w:color w:val="000000" w:themeColor="text1"/>
        </w:rPr>
        <w:t xml:space="preserve">weekly </w:t>
      </w:r>
      <w:r w:rsidRPr="00611BE1">
        <w:rPr>
          <w:rFonts w:cstheme="minorHAnsi"/>
          <w:color w:val="000000" w:themeColor="text1"/>
        </w:rPr>
        <w:t>quiz</w:t>
      </w:r>
      <w:r w:rsidR="00573F7C">
        <w:rPr>
          <w:rFonts w:cstheme="minorHAnsi"/>
          <w:color w:val="000000" w:themeColor="text1"/>
        </w:rPr>
        <w:t>zes</w:t>
      </w:r>
      <w:r w:rsidRPr="00611BE1">
        <w:rPr>
          <w:rFonts w:cstheme="minorHAnsi"/>
          <w:color w:val="000000" w:themeColor="text1"/>
        </w:rPr>
        <w:t xml:space="preserve">, </w:t>
      </w:r>
      <w:r w:rsidR="00573F7C">
        <w:rPr>
          <w:rFonts w:cstheme="minorHAnsi"/>
          <w:color w:val="000000" w:themeColor="text1"/>
        </w:rPr>
        <w:t>weekly journal reflections</w:t>
      </w:r>
    </w:p>
    <w:p w:rsidR="00CB51D1" w:rsidRPr="00611BE1" w:rsidRDefault="00857A21" w:rsidP="000E461A">
      <w:pPr>
        <w:pStyle w:val="NoSpacing"/>
        <w:rPr>
          <w:rFonts w:cstheme="minorHAnsi"/>
          <w:color w:val="000000" w:themeColor="text1"/>
        </w:rPr>
      </w:pPr>
      <w:r w:rsidRPr="00611BE1">
        <w:rPr>
          <w:rFonts w:cstheme="minorHAnsi"/>
          <w:color w:val="000000" w:themeColor="text1"/>
        </w:rPr>
        <w:t>Weeks 13</w:t>
      </w:r>
      <w:r w:rsidR="00CB51D1" w:rsidRPr="00611BE1">
        <w:rPr>
          <w:rFonts w:cstheme="minorHAnsi"/>
          <w:color w:val="000000" w:themeColor="text1"/>
        </w:rPr>
        <w:t>-14</w:t>
      </w:r>
    </w:p>
    <w:p w:rsidR="00CB51D1" w:rsidRPr="00611BE1" w:rsidRDefault="00CB51D1" w:rsidP="000E461A">
      <w:pPr>
        <w:pStyle w:val="NoSpacing"/>
        <w:rPr>
          <w:rFonts w:cstheme="minorHAnsi"/>
          <w:color w:val="000000" w:themeColor="text1"/>
        </w:rPr>
      </w:pPr>
      <w:r w:rsidRPr="00611BE1">
        <w:rPr>
          <w:rFonts w:cstheme="minorHAnsi"/>
          <w:color w:val="000000" w:themeColor="text1"/>
        </w:rPr>
        <w:tab/>
      </w:r>
      <w:r w:rsidR="0067225C" w:rsidRPr="00611BE1">
        <w:rPr>
          <w:rFonts w:cstheme="minorHAnsi"/>
          <w:color w:val="000000" w:themeColor="text1"/>
        </w:rPr>
        <w:t xml:space="preserve"> (</w:t>
      </w:r>
      <w:proofErr w:type="spellStart"/>
      <w:proofErr w:type="gramStart"/>
      <w:r w:rsidR="0067225C" w:rsidRPr="00611BE1">
        <w:rPr>
          <w:rFonts w:cstheme="minorHAnsi"/>
          <w:color w:val="000000" w:themeColor="text1"/>
        </w:rPr>
        <w:t>etext</w:t>
      </w:r>
      <w:proofErr w:type="spellEnd"/>
      <w:proofErr w:type="gramEnd"/>
      <w:r w:rsidR="007A04DE">
        <w:rPr>
          <w:rFonts w:cstheme="minorHAnsi"/>
          <w:color w:val="000000" w:themeColor="text1"/>
        </w:rPr>
        <w:t>: Really Good Noodles: Empiricism, Rationalism, Kant and the Matrix</w:t>
      </w:r>
      <w:r w:rsidR="0067225C" w:rsidRPr="00611BE1">
        <w:rPr>
          <w:rFonts w:cstheme="minorHAnsi"/>
          <w:color w:val="000000" w:themeColor="text1"/>
        </w:rPr>
        <w:t>)</w:t>
      </w:r>
    </w:p>
    <w:p w:rsidR="0067225C" w:rsidRPr="00611BE1" w:rsidRDefault="007A04DE" w:rsidP="008F4B77">
      <w:pPr>
        <w:pStyle w:val="NoSpacing"/>
        <w:ind w:left="720"/>
        <w:rPr>
          <w:rFonts w:cstheme="minorHAnsi"/>
          <w:color w:val="000000" w:themeColor="text1"/>
        </w:rPr>
      </w:pPr>
      <w:r>
        <w:rPr>
          <w:rFonts w:cstheme="minorHAnsi"/>
          <w:color w:val="000000" w:themeColor="text1"/>
        </w:rPr>
        <w:t>Topics: The history of modern philosophy from Descartes’ rationalism and Hume’s Empiricism to Kant’s philosophy. This section provides the philosophical background to Kant’s philosophy, which has provided the framework for investigating the issues of the course up to this point.</w:t>
      </w:r>
    </w:p>
    <w:p w:rsidR="000A29E6" w:rsidRPr="00611BE1" w:rsidRDefault="000A29E6" w:rsidP="000A29E6">
      <w:pPr>
        <w:pStyle w:val="NoSpacing"/>
        <w:ind w:left="720"/>
        <w:rPr>
          <w:rFonts w:cstheme="minorHAnsi"/>
          <w:color w:val="000000" w:themeColor="text1"/>
        </w:rPr>
      </w:pPr>
      <w:r w:rsidRPr="00611BE1">
        <w:rPr>
          <w:rFonts w:cstheme="minorHAnsi"/>
          <w:color w:val="000000" w:themeColor="text1"/>
        </w:rPr>
        <w:t xml:space="preserve">Classroom assessments: </w:t>
      </w:r>
      <w:r w:rsidR="00573F7C">
        <w:rPr>
          <w:rFonts w:cstheme="minorHAnsi"/>
          <w:color w:val="000000" w:themeColor="text1"/>
        </w:rPr>
        <w:t xml:space="preserve">Weekly </w:t>
      </w:r>
      <w:r w:rsidRPr="00611BE1">
        <w:rPr>
          <w:rFonts w:cstheme="minorHAnsi"/>
          <w:color w:val="000000" w:themeColor="text1"/>
        </w:rPr>
        <w:t>quiz</w:t>
      </w:r>
      <w:r w:rsidR="00573F7C">
        <w:rPr>
          <w:rFonts w:cstheme="minorHAnsi"/>
          <w:color w:val="000000" w:themeColor="text1"/>
        </w:rPr>
        <w:t>zes</w:t>
      </w:r>
      <w:r w:rsidRPr="00611BE1">
        <w:rPr>
          <w:rFonts w:cstheme="minorHAnsi"/>
          <w:color w:val="000000" w:themeColor="text1"/>
        </w:rPr>
        <w:t xml:space="preserve">, </w:t>
      </w:r>
      <w:r w:rsidR="00573F7C">
        <w:rPr>
          <w:rFonts w:cstheme="minorHAnsi"/>
          <w:color w:val="000000" w:themeColor="text1"/>
        </w:rPr>
        <w:t xml:space="preserve">weekly journal reflections </w:t>
      </w:r>
    </w:p>
    <w:p w:rsidR="00FA6DE1" w:rsidRPr="00611BE1" w:rsidRDefault="00FA6DE1" w:rsidP="00E47ABF">
      <w:pPr>
        <w:pStyle w:val="NoSpacing"/>
        <w:rPr>
          <w:rStyle w:val="BookTitle"/>
          <w:rFonts w:asciiTheme="minorHAnsi" w:hAnsiTheme="minorHAnsi" w:cstheme="minorHAnsi"/>
          <w:color w:val="000000" w:themeColor="text1"/>
        </w:rPr>
      </w:pPr>
    </w:p>
    <w:p w:rsidR="00F510FE" w:rsidRPr="00611BE1" w:rsidRDefault="00E47ABF" w:rsidP="00E47ABF">
      <w:pPr>
        <w:pStyle w:val="NoSpacing"/>
        <w:rPr>
          <w:rStyle w:val="BookTitle"/>
          <w:rFonts w:asciiTheme="minorHAnsi" w:hAnsiTheme="minorHAnsi" w:cstheme="minorHAnsi"/>
          <w:color w:val="000000" w:themeColor="text1"/>
        </w:rPr>
      </w:pPr>
      <w:r w:rsidRPr="00611BE1">
        <w:rPr>
          <w:rStyle w:val="BookTitle"/>
          <w:rFonts w:asciiTheme="minorHAnsi" w:hAnsiTheme="minorHAnsi" w:cstheme="minorHAnsi"/>
          <w:color w:val="000000" w:themeColor="text1"/>
        </w:rPr>
        <w:t>Course Requirements</w:t>
      </w:r>
    </w:p>
    <w:p w:rsidR="0083745B" w:rsidRPr="00611BE1" w:rsidRDefault="00573F7C" w:rsidP="00E47ABF">
      <w:pPr>
        <w:pStyle w:val="NoSpacing"/>
        <w:numPr>
          <w:ilvl w:val="0"/>
          <w:numId w:val="1"/>
        </w:numPr>
        <w:rPr>
          <w:rFonts w:eastAsiaTheme="majorEastAsia" w:cstheme="minorHAnsi"/>
          <w:b/>
          <w:bCs/>
          <w:smallCaps/>
          <w:color w:val="000000" w:themeColor="text1"/>
          <w:u w:val="single"/>
        </w:rPr>
      </w:pPr>
      <w:r>
        <w:rPr>
          <w:rFonts w:eastAsia="Times New Roman" w:cstheme="minorHAnsi"/>
          <w:color w:val="000000" w:themeColor="text1"/>
        </w:rPr>
        <w:t>Weekly</w:t>
      </w:r>
      <w:r w:rsidR="00BA05DF">
        <w:rPr>
          <w:rFonts w:eastAsia="Times New Roman" w:cstheme="minorHAnsi"/>
          <w:color w:val="000000" w:themeColor="text1"/>
        </w:rPr>
        <w:t xml:space="preserve"> q</w:t>
      </w:r>
      <w:r w:rsidR="0083745B" w:rsidRPr="00611BE1">
        <w:rPr>
          <w:rFonts w:eastAsia="Times New Roman" w:cstheme="minorHAnsi"/>
          <w:color w:val="000000" w:themeColor="text1"/>
        </w:rPr>
        <w:t>uizzes consisting of true/false, multiple choice, and short essay</w:t>
      </w:r>
      <w:r w:rsidR="00C52AEC" w:rsidRPr="00611BE1">
        <w:rPr>
          <w:rFonts w:eastAsia="Times New Roman" w:cstheme="minorHAnsi"/>
          <w:color w:val="000000" w:themeColor="text1"/>
        </w:rPr>
        <w:t xml:space="preserve"> responses. </w:t>
      </w:r>
      <w:r w:rsidR="00D260BB">
        <w:rPr>
          <w:rFonts w:eastAsia="Times New Roman" w:cstheme="minorHAnsi"/>
          <w:color w:val="000000" w:themeColor="text1"/>
        </w:rPr>
        <w:t>The l</w:t>
      </w:r>
      <w:r w:rsidR="00BA05DF">
        <w:rPr>
          <w:rFonts w:eastAsia="Times New Roman" w:cstheme="minorHAnsi"/>
          <w:color w:val="000000" w:themeColor="text1"/>
        </w:rPr>
        <w:t xml:space="preserve">owest two quizzes will be dropped. </w:t>
      </w:r>
      <w:r w:rsidR="007204FD">
        <w:rPr>
          <w:rFonts w:eastAsia="Times New Roman" w:cstheme="minorHAnsi"/>
          <w:color w:val="000000" w:themeColor="text1"/>
        </w:rPr>
        <w:t>(25</w:t>
      </w:r>
      <w:r w:rsidR="00C52AEC" w:rsidRPr="00611BE1">
        <w:rPr>
          <w:rFonts w:eastAsia="Times New Roman" w:cstheme="minorHAnsi"/>
          <w:color w:val="000000" w:themeColor="text1"/>
        </w:rPr>
        <w:t>% of final grade)</w:t>
      </w:r>
      <w:r w:rsidR="00D260BB">
        <w:rPr>
          <w:rFonts w:eastAsia="Times New Roman" w:cstheme="minorHAnsi"/>
          <w:color w:val="000000" w:themeColor="text1"/>
        </w:rPr>
        <w:t xml:space="preserve"> Otherwise, missing quizzes will require a valid excuse for health or other reasons with evidence. </w:t>
      </w:r>
    </w:p>
    <w:p w:rsidR="00244909" w:rsidRPr="00611BE1" w:rsidRDefault="00244909" w:rsidP="00244909">
      <w:pPr>
        <w:pStyle w:val="NoSpacing"/>
        <w:numPr>
          <w:ilvl w:val="1"/>
          <w:numId w:val="1"/>
        </w:numPr>
        <w:rPr>
          <w:rFonts w:eastAsiaTheme="majorEastAsia" w:cstheme="minorHAnsi"/>
          <w:b/>
          <w:bCs/>
          <w:smallCaps/>
          <w:color w:val="000000" w:themeColor="text1"/>
          <w:u w:val="single"/>
        </w:rPr>
      </w:pPr>
      <w:r w:rsidRPr="00611BE1">
        <w:rPr>
          <w:rFonts w:eastAsia="Times New Roman" w:cstheme="minorHAnsi"/>
          <w:color w:val="000000" w:themeColor="text1"/>
        </w:rPr>
        <w:t>Students need to be on top of assigned readings for purposes of informed class discussion and journal writing.</w:t>
      </w:r>
    </w:p>
    <w:p w:rsidR="00C52AEC" w:rsidRPr="00611BE1" w:rsidRDefault="0064616A" w:rsidP="00E47ABF">
      <w:pPr>
        <w:pStyle w:val="NoSpacing"/>
        <w:numPr>
          <w:ilvl w:val="0"/>
          <w:numId w:val="1"/>
        </w:numPr>
        <w:rPr>
          <w:rFonts w:eastAsiaTheme="majorEastAsia" w:cstheme="minorHAnsi"/>
          <w:b/>
          <w:bCs/>
          <w:smallCaps/>
          <w:color w:val="000000" w:themeColor="text1"/>
          <w:u w:val="single"/>
        </w:rPr>
      </w:pPr>
      <w:r>
        <w:rPr>
          <w:rFonts w:eastAsia="Times New Roman" w:cstheme="minorHAnsi"/>
          <w:color w:val="000000" w:themeColor="text1"/>
        </w:rPr>
        <w:t xml:space="preserve">A </w:t>
      </w:r>
      <w:r w:rsidR="008F4B77" w:rsidRPr="00611BE1">
        <w:rPr>
          <w:rFonts w:eastAsia="Times New Roman" w:cstheme="minorHAnsi"/>
          <w:color w:val="000000" w:themeColor="text1"/>
        </w:rPr>
        <w:t xml:space="preserve">one page </w:t>
      </w:r>
      <w:r>
        <w:rPr>
          <w:rFonts w:eastAsia="Times New Roman" w:cstheme="minorHAnsi"/>
          <w:color w:val="000000" w:themeColor="text1"/>
        </w:rPr>
        <w:t>journal entry</w:t>
      </w:r>
      <w:r w:rsidR="00C52AEC" w:rsidRPr="00611BE1">
        <w:rPr>
          <w:rFonts w:eastAsia="Times New Roman" w:cstheme="minorHAnsi"/>
          <w:color w:val="000000" w:themeColor="text1"/>
        </w:rPr>
        <w:t xml:space="preserve"> per week, available for group discussion and f</w:t>
      </w:r>
      <w:r w:rsidR="007070F4">
        <w:rPr>
          <w:rFonts w:eastAsia="Times New Roman" w:cstheme="minorHAnsi"/>
          <w:color w:val="000000" w:themeColor="text1"/>
        </w:rPr>
        <w:t>or evaluation by instructor. (20</w:t>
      </w:r>
      <w:r w:rsidR="00C52AEC" w:rsidRPr="00611BE1">
        <w:rPr>
          <w:rFonts w:eastAsia="Times New Roman" w:cstheme="minorHAnsi"/>
          <w:color w:val="000000" w:themeColor="text1"/>
        </w:rPr>
        <w:t>% of final grade)</w:t>
      </w:r>
    </w:p>
    <w:p w:rsidR="00244909" w:rsidRPr="00611BE1" w:rsidRDefault="0064616A" w:rsidP="00244909">
      <w:pPr>
        <w:pStyle w:val="NoSpacing"/>
        <w:numPr>
          <w:ilvl w:val="1"/>
          <w:numId w:val="1"/>
        </w:numPr>
        <w:rPr>
          <w:rFonts w:eastAsiaTheme="majorEastAsia" w:cstheme="minorHAnsi"/>
          <w:b/>
          <w:bCs/>
          <w:smallCaps/>
          <w:color w:val="000000" w:themeColor="text1"/>
          <w:u w:val="single"/>
        </w:rPr>
      </w:pPr>
      <w:r>
        <w:rPr>
          <w:rFonts w:eastAsia="Times New Roman" w:cstheme="minorHAnsi"/>
          <w:color w:val="000000" w:themeColor="text1"/>
        </w:rPr>
        <w:t>The journal</w:t>
      </w:r>
      <w:r w:rsidR="00244909" w:rsidRPr="00611BE1">
        <w:rPr>
          <w:rFonts w:eastAsia="Times New Roman" w:cstheme="minorHAnsi"/>
          <w:color w:val="000000" w:themeColor="text1"/>
        </w:rPr>
        <w:t xml:space="preserve"> should focus on </w:t>
      </w:r>
      <w:r>
        <w:rPr>
          <w:rFonts w:eastAsia="Times New Roman" w:cstheme="minorHAnsi"/>
          <w:color w:val="000000" w:themeColor="text1"/>
        </w:rPr>
        <w:t>one topic</w:t>
      </w:r>
      <w:r w:rsidR="00244909" w:rsidRPr="00611BE1">
        <w:rPr>
          <w:rFonts w:eastAsia="Times New Roman" w:cstheme="minorHAnsi"/>
          <w:color w:val="000000" w:themeColor="text1"/>
        </w:rPr>
        <w:t xml:space="preserve"> of par</w:t>
      </w:r>
      <w:r>
        <w:rPr>
          <w:rFonts w:eastAsia="Times New Roman" w:cstheme="minorHAnsi"/>
          <w:color w:val="000000" w:themeColor="text1"/>
        </w:rPr>
        <w:t xml:space="preserve">ticular interest to the student, show comprehension of class readings and lectures, and develop a personal evaluation. The journals will </w:t>
      </w:r>
      <w:r w:rsidR="00244909" w:rsidRPr="00611BE1">
        <w:rPr>
          <w:rFonts w:eastAsia="Times New Roman" w:cstheme="minorHAnsi"/>
          <w:color w:val="000000" w:themeColor="text1"/>
        </w:rPr>
        <w:t>provide a basis for class discussion.</w:t>
      </w:r>
    </w:p>
    <w:p w:rsidR="00244909" w:rsidRPr="00611BE1" w:rsidRDefault="00244909" w:rsidP="00244909">
      <w:pPr>
        <w:pStyle w:val="NoSpacing"/>
        <w:numPr>
          <w:ilvl w:val="1"/>
          <w:numId w:val="1"/>
        </w:numPr>
        <w:rPr>
          <w:rFonts w:eastAsiaTheme="majorEastAsia" w:cstheme="minorHAnsi"/>
          <w:b/>
          <w:bCs/>
          <w:smallCaps/>
          <w:color w:val="000000" w:themeColor="text1"/>
          <w:u w:val="single"/>
        </w:rPr>
      </w:pPr>
      <w:r w:rsidRPr="00611BE1">
        <w:rPr>
          <w:rFonts w:eastAsia="Times New Roman" w:cstheme="minorHAnsi"/>
          <w:color w:val="000000" w:themeColor="text1"/>
        </w:rPr>
        <w:t>The student should focus o</w:t>
      </w:r>
      <w:r w:rsidR="00BA05DF">
        <w:rPr>
          <w:rFonts w:eastAsia="Times New Roman" w:cstheme="minorHAnsi"/>
          <w:color w:val="000000" w:themeColor="text1"/>
        </w:rPr>
        <w:t xml:space="preserve">n possible themes for his/her </w:t>
      </w:r>
      <w:proofErr w:type="spellStart"/>
      <w:r w:rsidR="00BA05DF">
        <w:rPr>
          <w:rFonts w:eastAsia="Times New Roman" w:cstheme="minorHAnsi"/>
          <w:color w:val="000000" w:themeColor="text1"/>
        </w:rPr>
        <w:t>eP</w:t>
      </w:r>
      <w:r w:rsidRPr="00611BE1">
        <w:rPr>
          <w:rFonts w:eastAsia="Times New Roman" w:cstheme="minorHAnsi"/>
          <w:color w:val="000000" w:themeColor="text1"/>
        </w:rPr>
        <w:t>ortfolio</w:t>
      </w:r>
      <w:proofErr w:type="spellEnd"/>
      <w:r w:rsidR="00BA05DF">
        <w:rPr>
          <w:rFonts w:eastAsia="Times New Roman" w:cstheme="minorHAnsi"/>
          <w:color w:val="000000" w:themeColor="text1"/>
        </w:rPr>
        <w:t>.</w:t>
      </w:r>
    </w:p>
    <w:p w:rsidR="00D21F8D" w:rsidRPr="00611BE1" w:rsidRDefault="00D21F8D" w:rsidP="00244909">
      <w:pPr>
        <w:pStyle w:val="NoSpacing"/>
        <w:numPr>
          <w:ilvl w:val="1"/>
          <w:numId w:val="1"/>
        </w:numPr>
        <w:rPr>
          <w:rFonts w:eastAsiaTheme="majorEastAsia" w:cstheme="minorHAnsi"/>
          <w:b/>
          <w:bCs/>
          <w:smallCaps/>
          <w:color w:val="000000" w:themeColor="text1"/>
          <w:u w:val="single"/>
        </w:rPr>
      </w:pPr>
      <w:r w:rsidRPr="00611BE1">
        <w:t xml:space="preserve">Writing assignments will be graded using the Philosophy Department’s rubric for writing assignments, which can be found here: </w:t>
      </w:r>
      <w:hyperlink r:id="rId8" w:history="1">
        <w:r w:rsidRPr="00611BE1">
          <w:rPr>
            <w:rStyle w:val="Hyperlink"/>
          </w:rPr>
          <w:t>http://www.buffalo.edu/content/cas/philosophy/undergrad-study/learningoals/ug_rubrics/_jcr_content/par/download/file.res/PHI-Rubric-1.pdf</w:t>
        </w:r>
      </w:hyperlink>
      <w:r w:rsidRPr="00611BE1">
        <w:t>.</w:t>
      </w:r>
    </w:p>
    <w:p w:rsidR="00C52AEC" w:rsidRPr="00611BE1" w:rsidRDefault="00C52AEC" w:rsidP="00E47ABF">
      <w:pPr>
        <w:pStyle w:val="NoSpacing"/>
        <w:numPr>
          <w:ilvl w:val="0"/>
          <w:numId w:val="1"/>
        </w:numPr>
        <w:rPr>
          <w:rFonts w:eastAsiaTheme="majorEastAsia" w:cstheme="minorHAnsi"/>
          <w:b/>
          <w:bCs/>
          <w:smallCaps/>
          <w:color w:val="000000" w:themeColor="text1"/>
          <w:u w:val="single"/>
        </w:rPr>
      </w:pPr>
      <w:r w:rsidRPr="00611BE1">
        <w:rPr>
          <w:rFonts w:eastAsia="Times New Roman" w:cstheme="minorHAnsi"/>
          <w:color w:val="000000" w:themeColor="text1"/>
        </w:rPr>
        <w:t xml:space="preserve">One </w:t>
      </w:r>
      <w:r w:rsidR="00404C43" w:rsidRPr="00611BE1">
        <w:rPr>
          <w:rFonts w:eastAsia="Times New Roman" w:cstheme="minorHAnsi"/>
          <w:color w:val="000000" w:themeColor="text1"/>
        </w:rPr>
        <w:t>5-</w:t>
      </w:r>
      <w:r w:rsidRPr="00611BE1">
        <w:rPr>
          <w:rFonts w:eastAsia="Times New Roman" w:cstheme="minorHAnsi"/>
          <w:color w:val="000000" w:themeColor="text1"/>
        </w:rPr>
        <w:t>10 minute oral presentation</w:t>
      </w:r>
      <w:r w:rsidR="00244909" w:rsidRPr="00611BE1">
        <w:rPr>
          <w:rFonts w:eastAsia="Times New Roman" w:cstheme="minorHAnsi"/>
          <w:color w:val="000000" w:themeColor="text1"/>
        </w:rPr>
        <w:t xml:space="preserve"> at </w:t>
      </w:r>
      <w:r w:rsidR="0064616A">
        <w:rPr>
          <w:rFonts w:eastAsia="Times New Roman" w:cstheme="minorHAnsi"/>
          <w:color w:val="000000" w:themeColor="text1"/>
        </w:rPr>
        <w:t>an assigned</w:t>
      </w:r>
      <w:r w:rsidR="00244909" w:rsidRPr="00611BE1">
        <w:rPr>
          <w:rFonts w:eastAsia="Times New Roman" w:cstheme="minorHAnsi"/>
          <w:color w:val="000000" w:themeColor="text1"/>
        </w:rPr>
        <w:t xml:space="preserve"> time </w:t>
      </w:r>
      <w:r w:rsidR="0064616A">
        <w:rPr>
          <w:rFonts w:eastAsia="Times New Roman" w:cstheme="minorHAnsi"/>
          <w:color w:val="000000" w:themeColor="text1"/>
        </w:rPr>
        <w:t>so as to coincide with the course presentations</w:t>
      </w:r>
      <w:r w:rsidR="00244909" w:rsidRPr="00611BE1">
        <w:rPr>
          <w:rFonts w:eastAsia="Times New Roman" w:cstheme="minorHAnsi"/>
          <w:color w:val="000000" w:themeColor="text1"/>
        </w:rPr>
        <w:t>.</w:t>
      </w:r>
      <w:r w:rsidR="00930CA0" w:rsidRPr="00611BE1">
        <w:rPr>
          <w:rFonts w:eastAsia="Times New Roman" w:cstheme="minorHAnsi"/>
          <w:color w:val="000000" w:themeColor="text1"/>
        </w:rPr>
        <w:t xml:space="preserve"> (2</w:t>
      </w:r>
      <w:r w:rsidR="007070F4">
        <w:rPr>
          <w:rFonts w:eastAsia="Times New Roman" w:cstheme="minorHAnsi"/>
          <w:color w:val="000000" w:themeColor="text1"/>
        </w:rPr>
        <w:t>0</w:t>
      </w:r>
      <w:r w:rsidRPr="00611BE1">
        <w:rPr>
          <w:rFonts w:eastAsia="Times New Roman" w:cstheme="minorHAnsi"/>
          <w:color w:val="000000" w:themeColor="text1"/>
        </w:rPr>
        <w:t>% of final grade</w:t>
      </w:r>
      <w:r w:rsidR="00573F7C">
        <w:rPr>
          <w:rFonts w:eastAsia="Times New Roman" w:cstheme="minorHAnsi"/>
          <w:color w:val="000000" w:themeColor="text1"/>
        </w:rPr>
        <w:t>)</w:t>
      </w:r>
    </w:p>
    <w:p w:rsidR="00244909" w:rsidRPr="00611BE1" w:rsidRDefault="00244909" w:rsidP="00244909">
      <w:pPr>
        <w:pStyle w:val="NoSpacing"/>
        <w:numPr>
          <w:ilvl w:val="1"/>
          <w:numId w:val="1"/>
        </w:numPr>
        <w:rPr>
          <w:rFonts w:eastAsiaTheme="majorEastAsia" w:cstheme="minorHAnsi"/>
          <w:b/>
          <w:bCs/>
          <w:smallCaps/>
          <w:color w:val="000000" w:themeColor="text1"/>
          <w:u w:val="single"/>
        </w:rPr>
      </w:pPr>
      <w:r w:rsidRPr="00611BE1">
        <w:rPr>
          <w:rFonts w:eastAsia="Times New Roman" w:cstheme="minorHAnsi"/>
          <w:color w:val="000000" w:themeColor="text1"/>
        </w:rPr>
        <w:t>Use of PowerPoint is encouraged for such presentations</w:t>
      </w:r>
    </w:p>
    <w:p w:rsidR="00C52AEC" w:rsidRPr="00611BE1" w:rsidRDefault="00C52AEC" w:rsidP="00E47ABF">
      <w:pPr>
        <w:pStyle w:val="NoSpacing"/>
        <w:numPr>
          <w:ilvl w:val="0"/>
          <w:numId w:val="1"/>
        </w:numPr>
        <w:rPr>
          <w:rFonts w:eastAsiaTheme="majorEastAsia" w:cstheme="minorHAnsi"/>
          <w:b/>
          <w:bCs/>
          <w:smallCaps/>
          <w:color w:val="000000" w:themeColor="text1"/>
          <w:u w:val="single"/>
        </w:rPr>
      </w:pPr>
      <w:r w:rsidRPr="00611BE1">
        <w:rPr>
          <w:rFonts w:eastAsia="Times New Roman" w:cstheme="minorHAnsi"/>
          <w:color w:val="000000" w:themeColor="text1"/>
        </w:rPr>
        <w:t>Final exam during fi</w:t>
      </w:r>
      <w:r w:rsidR="00244909" w:rsidRPr="00611BE1">
        <w:rPr>
          <w:rFonts w:eastAsia="Times New Roman" w:cstheme="minorHAnsi"/>
          <w:color w:val="000000" w:themeColor="text1"/>
        </w:rPr>
        <w:t>nal exam period (3 hours)</w:t>
      </w:r>
      <w:r w:rsidRPr="00611BE1">
        <w:rPr>
          <w:rFonts w:eastAsia="Times New Roman" w:cstheme="minorHAnsi"/>
          <w:color w:val="000000" w:themeColor="text1"/>
        </w:rPr>
        <w:t>. (</w:t>
      </w:r>
      <w:r w:rsidR="007204FD">
        <w:rPr>
          <w:rFonts w:eastAsia="Times New Roman" w:cstheme="minorHAnsi"/>
          <w:color w:val="000000" w:themeColor="text1"/>
        </w:rPr>
        <w:t>25</w:t>
      </w:r>
      <w:r w:rsidRPr="00611BE1">
        <w:rPr>
          <w:rFonts w:eastAsia="Times New Roman" w:cstheme="minorHAnsi"/>
          <w:color w:val="000000" w:themeColor="text1"/>
        </w:rPr>
        <w:t>% of final grade)</w:t>
      </w:r>
      <w:r w:rsidR="0064616A">
        <w:rPr>
          <w:rFonts w:eastAsia="Times New Roman" w:cstheme="minorHAnsi"/>
          <w:color w:val="000000" w:themeColor="text1"/>
        </w:rPr>
        <w:t xml:space="preserve"> The final exam da</w:t>
      </w:r>
      <w:r w:rsidR="007070F4">
        <w:rPr>
          <w:rFonts w:eastAsia="Times New Roman" w:cstheme="minorHAnsi"/>
          <w:color w:val="000000" w:themeColor="text1"/>
        </w:rPr>
        <w:t>te for this class is December 10, 2018</w:t>
      </w:r>
      <w:r w:rsidR="0064616A">
        <w:rPr>
          <w:rFonts w:eastAsia="Times New Roman" w:cstheme="minorHAnsi"/>
          <w:color w:val="000000" w:themeColor="text1"/>
        </w:rPr>
        <w:t xml:space="preserve"> (</w:t>
      </w:r>
      <w:r w:rsidR="007070F4">
        <w:rPr>
          <w:rFonts w:eastAsia="Times New Roman" w:cstheme="minorHAnsi"/>
          <w:color w:val="000000" w:themeColor="text1"/>
        </w:rPr>
        <w:t>Monday)</w:t>
      </w:r>
      <w:r w:rsidR="0064616A">
        <w:rPr>
          <w:rFonts w:eastAsia="Times New Roman" w:cstheme="minorHAnsi"/>
          <w:color w:val="000000" w:themeColor="text1"/>
        </w:rPr>
        <w:t xml:space="preserve"> from 11:45 to 2:</w:t>
      </w:r>
      <w:r w:rsidR="00811DD3">
        <w:rPr>
          <w:rFonts w:eastAsia="Times New Roman" w:cstheme="minorHAnsi"/>
          <w:color w:val="000000" w:themeColor="text1"/>
        </w:rPr>
        <w:t xml:space="preserve">45, in </w:t>
      </w:r>
      <w:r w:rsidR="007070F4">
        <w:rPr>
          <w:rFonts w:eastAsia="Times New Roman" w:cstheme="minorHAnsi"/>
          <w:color w:val="000000" w:themeColor="text1"/>
        </w:rPr>
        <w:t>Talbert 103</w:t>
      </w:r>
      <w:r w:rsidR="00811DD3">
        <w:rPr>
          <w:rFonts w:eastAsia="Times New Roman" w:cstheme="minorHAnsi"/>
          <w:color w:val="000000" w:themeColor="text1"/>
        </w:rPr>
        <w:t>.</w:t>
      </w:r>
    </w:p>
    <w:p w:rsidR="00244909" w:rsidRPr="00611BE1" w:rsidRDefault="00244909" w:rsidP="00FA6DE1">
      <w:pPr>
        <w:pStyle w:val="NoSpacing"/>
        <w:numPr>
          <w:ilvl w:val="1"/>
          <w:numId w:val="1"/>
        </w:numPr>
        <w:rPr>
          <w:rFonts w:eastAsiaTheme="majorEastAsia" w:cstheme="minorHAnsi"/>
          <w:b/>
          <w:bCs/>
          <w:smallCaps/>
          <w:color w:val="000000" w:themeColor="text1"/>
          <w:u w:val="single"/>
        </w:rPr>
      </w:pPr>
      <w:r w:rsidRPr="00611BE1">
        <w:rPr>
          <w:rFonts w:eastAsia="Times New Roman" w:cstheme="minorHAnsi"/>
          <w:color w:val="000000" w:themeColor="text1"/>
        </w:rPr>
        <w:lastRenderedPageBreak/>
        <w:t>A list of</w:t>
      </w:r>
      <w:r w:rsidR="00930CA0" w:rsidRPr="00611BE1">
        <w:rPr>
          <w:rFonts w:eastAsia="Times New Roman" w:cstheme="minorHAnsi"/>
          <w:color w:val="000000" w:themeColor="text1"/>
        </w:rPr>
        <w:t xml:space="preserve"> possible</w:t>
      </w:r>
      <w:r w:rsidRPr="00611BE1">
        <w:rPr>
          <w:rFonts w:eastAsia="Times New Roman" w:cstheme="minorHAnsi"/>
          <w:color w:val="000000" w:themeColor="text1"/>
        </w:rPr>
        <w:t xml:space="preserve"> major topics covered in the semester will be distributed in advance of the final exam. The student can prepa</w:t>
      </w:r>
      <w:r w:rsidR="00CC13CC">
        <w:rPr>
          <w:rFonts w:eastAsia="Times New Roman" w:cstheme="minorHAnsi"/>
          <w:color w:val="000000" w:themeColor="text1"/>
        </w:rPr>
        <w:t xml:space="preserve">re outlines for use in the exam—two page “cheat-sheet” with 6 </w:t>
      </w:r>
      <w:proofErr w:type="spellStart"/>
      <w:r w:rsidR="00CC13CC">
        <w:rPr>
          <w:rFonts w:eastAsia="Times New Roman" w:cstheme="minorHAnsi"/>
          <w:color w:val="000000" w:themeColor="text1"/>
        </w:rPr>
        <w:t>pt</w:t>
      </w:r>
      <w:proofErr w:type="spellEnd"/>
      <w:r w:rsidR="00CC13CC">
        <w:rPr>
          <w:rFonts w:eastAsia="Times New Roman" w:cstheme="minorHAnsi"/>
          <w:color w:val="000000" w:themeColor="text1"/>
        </w:rPr>
        <w:t xml:space="preserve"> minimal font allowed during exam</w:t>
      </w:r>
    </w:p>
    <w:p w:rsidR="00D21F8D" w:rsidRPr="00611BE1" w:rsidRDefault="00D21F8D" w:rsidP="00FA6DE1">
      <w:pPr>
        <w:pStyle w:val="NoSpacing"/>
        <w:numPr>
          <w:ilvl w:val="1"/>
          <w:numId w:val="1"/>
        </w:numPr>
        <w:rPr>
          <w:rFonts w:eastAsiaTheme="majorEastAsia" w:cstheme="minorHAnsi"/>
          <w:b/>
          <w:bCs/>
          <w:smallCaps/>
          <w:color w:val="000000" w:themeColor="text1"/>
          <w:u w:val="single"/>
        </w:rPr>
      </w:pPr>
      <w:r w:rsidRPr="00611BE1">
        <w:t xml:space="preserve">Essay questions will be graded using the Philosophy Department’s rubric for grading essay questions, which can be found here: </w:t>
      </w:r>
      <w:hyperlink r:id="rId9" w:history="1">
        <w:r w:rsidRPr="00611BE1">
          <w:rPr>
            <w:rStyle w:val="Hyperlink"/>
          </w:rPr>
          <w:t>http://www.buffalo.edu/content/cas/philosophy/undergrad-study/learningoals/ug_rubrics/_jcr_content/par/download_0/file.res/PHI-Rubric-2.pdf</w:t>
        </w:r>
      </w:hyperlink>
      <w:r w:rsidRPr="00611BE1">
        <w:t xml:space="preserve">. </w:t>
      </w:r>
    </w:p>
    <w:p w:rsidR="00C52AEC" w:rsidRPr="00611BE1" w:rsidRDefault="00C52AEC" w:rsidP="00E47ABF">
      <w:pPr>
        <w:pStyle w:val="NoSpacing"/>
        <w:numPr>
          <w:ilvl w:val="0"/>
          <w:numId w:val="1"/>
        </w:numPr>
        <w:rPr>
          <w:rFonts w:eastAsiaTheme="majorEastAsia" w:cstheme="minorHAnsi"/>
          <w:b/>
          <w:bCs/>
          <w:smallCaps/>
          <w:color w:val="000000" w:themeColor="text1"/>
          <w:u w:val="single"/>
        </w:rPr>
      </w:pPr>
      <w:r w:rsidRPr="00611BE1">
        <w:rPr>
          <w:rFonts w:eastAsia="Times New Roman" w:cstheme="minorHAnsi"/>
          <w:color w:val="000000" w:themeColor="text1"/>
        </w:rPr>
        <w:t>Class participation (10% of final grade)</w:t>
      </w:r>
    </w:p>
    <w:p w:rsidR="00244909" w:rsidRPr="00611BE1" w:rsidRDefault="00244909" w:rsidP="00244909">
      <w:pPr>
        <w:pStyle w:val="NoSpacing"/>
        <w:numPr>
          <w:ilvl w:val="1"/>
          <w:numId w:val="1"/>
        </w:numPr>
        <w:rPr>
          <w:rFonts w:eastAsiaTheme="majorEastAsia" w:cstheme="minorHAnsi"/>
          <w:b/>
          <w:bCs/>
          <w:smallCaps/>
          <w:color w:val="000000" w:themeColor="text1"/>
          <w:u w:val="single"/>
        </w:rPr>
      </w:pPr>
      <w:r w:rsidRPr="00611BE1">
        <w:rPr>
          <w:rFonts w:eastAsia="Times New Roman" w:cstheme="minorHAnsi"/>
          <w:color w:val="000000" w:themeColor="text1"/>
        </w:rPr>
        <w:t>Use of journals will be emphasized as the basis of class discussions.</w:t>
      </w:r>
    </w:p>
    <w:p w:rsidR="00930CA0" w:rsidRPr="00611BE1" w:rsidRDefault="00930CA0" w:rsidP="00244909">
      <w:pPr>
        <w:pStyle w:val="NoSpacing"/>
        <w:numPr>
          <w:ilvl w:val="1"/>
          <w:numId w:val="1"/>
        </w:numPr>
        <w:rPr>
          <w:rFonts w:eastAsiaTheme="majorEastAsia" w:cstheme="minorHAnsi"/>
          <w:b/>
          <w:bCs/>
          <w:smallCaps/>
          <w:color w:val="000000" w:themeColor="text1"/>
          <w:u w:val="single"/>
        </w:rPr>
      </w:pPr>
      <w:r w:rsidRPr="00611BE1">
        <w:rPr>
          <w:rFonts w:eastAsia="Times New Roman" w:cstheme="minorHAnsi"/>
          <w:color w:val="000000" w:themeColor="text1"/>
        </w:rPr>
        <w:t>Failure to have timely journals</w:t>
      </w:r>
      <w:r w:rsidR="00BA05DF">
        <w:rPr>
          <w:rFonts w:eastAsia="Times New Roman" w:cstheme="minorHAnsi"/>
          <w:color w:val="000000" w:themeColor="text1"/>
        </w:rPr>
        <w:t xml:space="preserve"> available will result in a loss</w:t>
      </w:r>
      <w:r w:rsidRPr="00611BE1">
        <w:rPr>
          <w:rFonts w:eastAsia="Times New Roman" w:cstheme="minorHAnsi"/>
          <w:color w:val="000000" w:themeColor="text1"/>
        </w:rPr>
        <w:t xml:space="preserve"> of 2% of final grade</w:t>
      </w:r>
      <w:r w:rsidR="00573F7C">
        <w:rPr>
          <w:rFonts w:eastAsia="Times New Roman" w:cstheme="minorHAnsi"/>
          <w:color w:val="000000" w:themeColor="text1"/>
        </w:rPr>
        <w:t xml:space="preserve"> for each omission</w:t>
      </w:r>
      <w:r w:rsidRPr="00611BE1">
        <w:rPr>
          <w:rFonts w:eastAsia="Times New Roman" w:cstheme="minorHAnsi"/>
          <w:color w:val="000000" w:themeColor="text1"/>
        </w:rPr>
        <w:t>, to a maximum of 10%.</w:t>
      </w:r>
    </w:p>
    <w:p w:rsidR="00930CA0" w:rsidRPr="00611BE1" w:rsidRDefault="00930CA0" w:rsidP="00244909">
      <w:pPr>
        <w:pStyle w:val="NoSpacing"/>
        <w:numPr>
          <w:ilvl w:val="1"/>
          <w:numId w:val="1"/>
        </w:numPr>
        <w:rPr>
          <w:rFonts w:eastAsiaTheme="majorEastAsia" w:cstheme="minorHAnsi"/>
          <w:b/>
          <w:bCs/>
          <w:smallCaps/>
          <w:color w:val="000000" w:themeColor="text1"/>
          <w:u w:val="single"/>
        </w:rPr>
      </w:pPr>
      <w:r w:rsidRPr="00611BE1">
        <w:rPr>
          <w:rFonts w:eastAsia="Times New Roman" w:cstheme="minorHAnsi"/>
          <w:color w:val="000000" w:themeColor="text1"/>
        </w:rPr>
        <w:t>Timely participation will be graded as 100%</w:t>
      </w:r>
    </w:p>
    <w:p w:rsidR="00FA6DE1" w:rsidRPr="00611BE1" w:rsidRDefault="00FA6DE1" w:rsidP="00FA6DE1">
      <w:pPr>
        <w:pStyle w:val="NoSpacing"/>
        <w:rPr>
          <w:rFonts w:eastAsia="Times New Roman" w:cstheme="minorHAnsi"/>
          <w:color w:val="000000" w:themeColor="text1"/>
        </w:rPr>
      </w:pPr>
    </w:p>
    <w:p w:rsidR="00FA6DE1" w:rsidRPr="00611BE1" w:rsidRDefault="00FA6DE1" w:rsidP="00FA6DE1">
      <w:pPr>
        <w:pStyle w:val="NoSpacing"/>
        <w:rPr>
          <w:rFonts w:cstheme="minorHAnsi"/>
          <w:color w:val="000000" w:themeColor="text1"/>
        </w:rPr>
      </w:pPr>
      <w:r w:rsidRPr="00611BE1">
        <w:rPr>
          <w:rFonts w:cstheme="minorHAnsi"/>
          <w:color w:val="000000" w:themeColor="text1"/>
        </w:rPr>
        <w:tab/>
        <w:t xml:space="preserve"> </w:t>
      </w:r>
    </w:p>
    <w:p w:rsidR="00FA6DE1" w:rsidRPr="00611BE1" w:rsidRDefault="00FA6DE1" w:rsidP="00FA6DE1">
      <w:pPr>
        <w:pStyle w:val="NoSpacing"/>
        <w:rPr>
          <w:rStyle w:val="BookTitle"/>
          <w:rFonts w:asciiTheme="minorHAnsi" w:hAnsiTheme="minorHAnsi" w:cstheme="minorHAnsi"/>
          <w:color w:val="000000" w:themeColor="text1"/>
        </w:rPr>
      </w:pPr>
      <w:r w:rsidRPr="00611BE1">
        <w:rPr>
          <w:rStyle w:val="BookTitle"/>
          <w:rFonts w:asciiTheme="minorHAnsi" w:hAnsiTheme="minorHAnsi" w:cstheme="minorHAnsi"/>
          <w:color w:val="000000" w:themeColor="text1"/>
        </w:rPr>
        <w:t>Student Learning Outcomes</w:t>
      </w:r>
    </w:p>
    <w:p w:rsidR="00FA6DE1" w:rsidRPr="00611BE1" w:rsidRDefault="00FA6DE1" w:rsidP="00FA6DE1">
      <w:pPr>
        <w:pStyle w:val="NoSpacing"/>
        <w:rPr>
          <w:rFonts w:eastAsia="Times New Roman" w:cstheme="minorHAnsi"/>
          <w:color w:val="000000" w:themeColor="text1"/>
        </w:rPr>
      </w:pPr>
      <w:r w:rsidRPr="00611BE1">
        <w:rPr>
          <w:rFonts w:cstheme="minorHAnsi"/>
          <w:szCs w:val="20"/>
        </w:rPr>
        <w:t>Having completed a UB Seminar, students will be able to:</w:t>
      </w:r>
    </w:p>
    <w:p w:rsidR="00FA6DE1" w:rsidRPr="00611BE1" w:rsidRDefault="00FA6DE1" w:rsidP="00FA6DE1">
      <w:pPr>
        <w:pStyle w:val="NoSpacing"/>
        <w:rPr>
          <w:rFonts w:cstheme="minorHAnsi"/>
          <w:color w:val="000000" w:themeColor="text1"/>
        </w:rPr>
      </w:pPr>
    </w:p>
    <w:tbl>
      <w:tblPr>
        <w:tblStyle w:val="TableGrid"/>
        <w:tblW w:w="0" w:type="auto"/>
        <w:tblLook w:val="04A0" w:firstRow="1" w:lastRow="0" w:firstColumn="1" w:lastColumn="0" w:noHBand="0" w:noVBand="1"/>
      </w:tblPr>
      <w:tblGrid>
        <w:gridCol w:w="2660"/>
        <w:gridCol w:w="2848"/>
        <w:gridCol w:w="4523"/>
      </w:tblGrid>
      <w:tr w:rsidR="00FA6DE1" w:rsidRPr="00611BE1" w:rsidTr="009C27A3">
        <w:tc>
          <w:tcPr>
            <w:tcW w:w="2660" w:type="dxa"/>
          </w:tcPr>
          <w:p w:rsidR="00FA6DE1" w:rsidRPr="00611BE1" w:rsidRDefault="00FA6DE1" w:rsidP="009C27A3">
            <w:pPr>
              <w:pStyle w:val="NoSpacing"/>
              <w:rPr>
                <w:rFonts w:cstheme="minorHAnsi"/>
                <w:color w:val="000000" w:themeColor="text1"/>
              </w:rPr>
            </w:pPr>
            <w:r w:rsidRPr="00611BE1">
              <w:rPr>
                <w:rFonts w:cstheme="minorHAnsi"/>
                <w:color w:val="000000" w:themeColor="text1"/>
              </w:rPr>
              <w:t>Course Learning Outcome</w:t>
            </w:r>
          </w:p>
        </w:tc>
        <w:tc>
          <w:tcPr>
            <w:tcW w:w="2848" w:type="dxa"/>
            <w:shd w:val="clear" w:color="auto" w:fill="F2F2F2" w:themeFill="background1" w:themeFillShade="F2"/>
          </w:tcPr>
          <w:p w:rsidR="00FA6DE1" w:rsidRPr="00611BE1" w:rsidRDefault="00FA6DE1" w:rsidP="009C27A3">
            <w:pPr>
              <w:pStyle w:val="NoSpacing"/>
              <w:rPr>
                <w:rFonts w:cstheme="minorHAnsi"/>
                <w:color w:val="000000" w:themeColor="text1"/>
              </w:rPr>
            </w:pPr>
            <w:r w:rsidRPr="00611BE1">
              <w:rPr>
                <w:rFonts w:cstheme="minorHAnsi"/>
                <w:color w:val="000000" w:themeColor="text1"/>
              </w:rPr>
              <w:t>Maps to the Following Program Outcomes / Competencies:</w:t>
            </w:r>
          </w:p>
        </w:tc>
        <w:tc>
          <w:tcPr>
            <w:tcW w:w="4523" w:type="dxa"/>
          </w:tcPr>
          <w:p w:rsidR="00FA6DE1" w:rsidRPr="00611BE1" w:rsidRDefault="00FA6DE1" w:rsidP="009C27A3">
            <w:pPr>
              <w:pStyle w:val="NoSpacing"/>
              <w:rPr>
                <w:rFonts w:cstheme="minorHAnsi"/>
                <w:color w:val="000000" w:themeColor="text1"/>
              </w:rPr>
            </w:pPr>
            <w:r w:rsidRPr="00611BE1">
              <w:rPr>
                <w:rFonts w:cstheme="minorHAnsi"/>
                <w:color w:val="000000" w:themeColor="text1"/>
              </w:rPr>
              <w:t>Student Achievement Assessed with the Following Method(s)/Assignments:</w:t>
            </w:r>
          </w:p>
        </w:tc>
      </w:tr>
      <w:tr w:rsidR="00FA6DE1" w:rsidRPr="00611BE1" w:rsidTr="009C27A3">
        <w:tc>
          <w:tcPr>
            <w:tcW w:w="2660" w:type="dxa"/>
          </w:tcPr>
          <w:p w:rsidR="00FA6DE1" w:rsidRPr="00611BE1" w:rsidRDefault="00FA6DE1" w:rsidP="009C27A3">
            <w:pPr>
              <w:pStyle w:val="ListParagraph"/>
              <w:numPr>
                <w:ilvl w:val="0"/>
                <w:numId w:val="13"/>
              </w:numPr>
              <w:autoSpaceDE w:val="0"/>
              <w:autoSpaceDN w:val="0"/>
              <w:adjustRightInd w:val="0"/>
              <w:ind w:left="360"/>
              <w:rPr>
                <w:rFonts w:cstheme="minorHAnsi"/>
                <w:szCs w:val="20"/>
              </w:rPr>
            </w:pPr>
            <w:r w:rsidRPr="00611BE1">
              <w:rPr>
                <w:rFonts w:cstheme="minorHAnsi"/>
                <w:szCs w:val="20"/>
              </w:rPr>
              <w:t>Think critically using multiple modes of inquiry.</w:t>
            </w:r>
          </w:p>
        </w:tc>
        <w:tc>
          <w:tcPr>
            <w:tcW w:w="2848" w:type="dxa"/>
            <w:shd w:val="clear" w:color="auto" w:fill="F2F2F2" w:themeFill="background1" w:themeFillShade="F2"/>
          </w:tcPr>
          <w:p w:rsidR="00FA6DE1" w:rsidRPr="00611BE1" w:rsidRDefault="00FA6DE1" w:rsidP="009C27A3">
            <w:pPr>
              <w:pStyle w:val="NoSpacing"/>
              <w:rPr>
                <w:rFonts w:cstheme="minorHAnsi"/>
                <w:color w:val="000000" w:themeColor="text1"/>
              </w:rPr>
            </w:pPr>
            <w:r w:rsidRPr="00611BE1">
              <w:rPr>
                <w:rFonts w:cstheme="minorHAnsi"/>
                <w:color w:val="000000" w:themeColor="text1"/>
              </w:rPr>
              <w:t>UBGE, SUNY Critical Thinking, MSCHE Critical Analysis and Reasoning</w:t>
            </w:r>
          </w:p>
        </w:tc>
        <w:tc>
          <w:tcPr>
            <w:tcW w:w="4523" w:type="dxa"/>
          </w:tcPr>
          <w:p w:rsidR="00FA6DE1" w:rsidRPr="00611BE1" w:rsidRDefault="00FA6DE1" w:rsidP="009C27A3">
            <w:pPr>
              <w:pStyle w:val="NoSpacing"/>
              <w:rPr>
                <w:rFonts w:cstheme="minorHAnsi"/>
                <w:color w:val="000000" w:themeColor="text1"/>
              </w:rPr>
            </w:pPr>
            <w:r w:rsidRPr="00611BE1">
              <w:rPr>
                <w:rFonts w:cstheme="minorHAnsi"/>
                <w:color w:val="000000" w:themeColor="text1"/>
              </w:rPr>
              <w:t xml:space="preserve">Discussion, quiz, </w:t>
            </w:r>
            <w:proofErr w:type="gramStart"/>
            <w:r w:rsidRPr="00611BE1">
              <w:rPr>
                <w:rFonts w:cstheme="minorHAnsi"/>
                <w:color w:val="000000" w:themeColor="text1"/>
              </w:rPr>
              <w:t>oral</w:t>
            </w:r>
            <w:proofErr w:type="gramEnd"/>
            <w:r w:rsidRPr="00611BE1">
              <w:rPr>
                <w:rFonts w:cstheme="minorHAnsi"/>
                <w:color w:val="000000" w:themeColor="text1"/>
              </w:rPr>
              <w:t xml:space="preserve"> presentation, essay exam</w:t>
            </w:r>
            <w:r w:rsidR="00D51F85" w:rsidRPr="00611BE1">
              <w:rPr>
                <w:rFonts w:cstheme="minorHAnsi"/>
                <w:color w:val="000000" w:themeColor="text1"/>
              </w:rPr>
              <w:t xml:space="preserve">: reflecting inquiry in visual culture and written word. </w:t>
            </w:r>
          </w:p>
        </w:tc>
      </w:tr>
      <w:tr w:rsidR="00FA6DE1" w:rsidRPr="00611BE1" w:rsidTr="009C27A3">
        <w:tc>
          <w:tcPr>
            <w:tcW w:w="2660" w:type="dxa"/>
          </w:tcPr>
          <w:p w:rsidR="00FA6DE1" w:rsidRPr="00611BE1" w:rsidRDefault="00FA6DE1" w:rsidP="009C27A3">
            <w:pPr>
              <w:pStyle w:val="NoSpacing"/>
              <w:numPr>
                <w:ilvl w:val="0"/>
                <w:numId w:val="13"/>
              </w:numPr>
              <w:ind w:left="360"/>
              <w:rPr>
                <w:rFonts w:cstheme="minorHAnsi"/>
                <w:color w:val="000000" w:themeColor="text1"/>
              </w:rPr>
            </w:pPr>
            <w:r w:rsidRPr="00611BE1">
              <w:rPr>
                <w:rFonts w:cstheme="minorHAnsi"/>
                <w:szCs w:val="20"/>
              </w:rPr>
              <w:t>Analyze disciplinary content to identify contexts, learn fresh perspectives, and debate and discuss problems in the field.</w:t>
            </w:r>
          </w:p>
        </w:tc>
        <w:tc>
          <w:tcPr>
            <w:tcW w:w="2848" w:type="dxa"/>
            <w:shd w:val="clear" w:color="auto" w:fill="F2F2F2" w:themeFill="background1" w:themeFillShade="F2"/>
          </w:tcPr>
          <w:p w:rsidR="00FA6DE1" w:rsidRPr="00611BE1" w:rsidRDefault="00FA6DE1" w:rsidP="009C27A3">
            <w:pPr>
              <w:pStyle w:val="NoSpacing"/>
              <w:rPr>
                <w:rFonts w:cstheme="minorHAnsi"/>
                <w:color w:val="000000" w:themeColor="text1"/>
              </w:rPr>
            </w:pPr>
            <w:r w:rsidRPr="00611BE1">
              <w:rPr>
                <w:rFonts w:cstheme="minorHAnsi"/>
                <w:color w:val="000000" w:themeColor="text1"/>
              </w:rPr>
              <w:t>UBGE, SUNY Information Literacy</w:t>
            </w:r>
          </w:p>
        </w:tc>
        <w:tc>
          <w:tcPr>
            <w:tcW w:w="4523" w:type="dxa"/>
          </w:tcPr>
          <w:p w:rsidR="00FA6DE1" w:rsidRPr="00611BE1" w:rsidRDefault="00FA6DE1" w:rsidP="009C27A3">
            <w:pPr>
              <w:pStyle w:val="NoSpacing"/>
              <w:rPr>
                <w:rFonts w:cstheme="minorHAnsi"/>
                <w:color w:val="000000" w:themeColor="text1"/>
              </w:rPr>
            </w:pPr>
            <w:r w:rsidRPr="00611BE1">
              <w:rPr>
                <w:rFonts w:cstheme="minorHAnsi"/>
                <w:color w:val="000000" w:themeColor="text1"/>
              </w:rPr>
              <w:t>Discussion, oral presentation</w:t>
            </w:r>
            <w:r w:rsidR="00D51F85" w:rsidRPr="00611BE1">
              <w:rPr>
                <w:rFonts w:cstheme="minorHAnsi"/>
                <w:color w:val="000000" w:themeColor="text1"/>
              </w:rPr>
              <w:t>: reflecting the step by step development of core philosophical ideas from one set of materials to another.</w:t>
            </w:r>
          </w:p>
        </w:tc>
      </w:tr>
      <w:tr w:rsidR="00FA6DE1" w:rsidRPr="00611BE1" w:rsidTr="009C27A3">
        <w:tc>
          <w:tcPr>
            <w:tcW w:w="2660" w:type="dxa"/>
          </w:tcPr>
          <w:p w:rsidR="00FA6DE1" w:rsidRPr="00611BE1" w:rsidRDefault="00FA6DE1" w:rsidP="009C27A3">
            <w:pPr>
              <w:pStyle w:val="ListParagraph"/>
              <w:numPr>
                <w:ilvl w:val="0"/>
                <w:numId w:val="13"/>
              </w:numPr>
              <w:autoSpaceDE w:val="0"/>
              <w:autoSpaceDN w:val="0"/>
              <w:adjustRightInd w:val="0"/>
              <w:ind w:left="360"/>
              <w:rPr>
                <w:rFonts w:cstheme="minorHAnsi"/>
                <w:szCs w:val="20"/>
              </w:rPr>
            </w:pPr>
            <w:r w:rsidRPr="00611BE1">
              <w:rPr>
                <w:rFonts w:cstheme="minorHAnsi"/>
                <w:szCs w:val="20"/>
              </w:rPr>
              <w:t>Understand and apply the methods of close reading, note taking, analysis, and synthesis.</w:t>
            </w:r>
          </w:p>
        </w:tc>
        <w:tc>
          <w:tcPr>
            <w:tcW w:w="2848" w:type="dxa"/>
            <w:shd w:val="clear" w:color="auto" w:fill="F2F2F2" w:themeFill="background1" w:themeFillShade="F2"/>
          </w:tcPr>
          <w:p w:rsidR="00FA6DE1" w:rsidRPr="00611BE1" w:rsidRDefault="00FA6DE1" w:rsidP="009C27A3">
            <w:pPr>
              <w:pStyle w:val="NoSpacing"/>
              <w:rPr>
                <w:rFonts w:cstheme="minorHAnsi"/>
                <w:color w:val="000000" w:themeColor="text1"/>
              </w:rPr>
            </w:pPr>
            <w:r w:rsidRPr="00611BE1">
              <w:rPr>
                <w:rFonts w:cstheme="minorHAnsi"/>
                <w:color w:val="000000" w:themeColor="text1"/>
              </w:rPr>
              <w:t>UBGE, SUNY Critical Thinking, MSCHE Critical Analysis and Reasoning</w:t>
            </w:r>
          </w:p>
        </w:tc>
        <w:tc>
          <w:tcPr>
            <w:tcW w:w="4523" w:type="dxa"/>
          </w:tcPr>
          <w:p w:rsidR="00FA6DE1" w:rsidRPr="00611BE1" w:rsidRDefault="00FA6DE1" w:rsidP="00D51F85">
            <w:pPr>
              <w:pStyle w:val="NoSpacing"/>
              <w:rPr>
                <w:rFonts w:cstheme="minorHAnsi"/>
              </w:rPr>
            </w:pPr>
            <w:r w:rsidRPr="00611BE1">
              <w:rPr>
                <w:rFonts w:cstheme="minorHAnsi"/>
              </w:rPr>
              <w:t>Oral presentation, essay writing</w:t>
            </w:r>
            <w:r w:rsidR="00D51F85" w:rsidRPr="00611BE1">
              <w:rPr>
                <w:rFonts w:cstheme="minorHAnsi"/>
              </w:rPr>
              <w:t>: lecture outlines on PowerPoint will have room for student notes. The class will compa</w:t>
            </w:r>
            <w:r w:rsidR="004628B5" w:rsidRPr="00611BE1">
              <w:rPr>
                <w:rFonts w:cstheme="minorHAnsi"/>
              </w:rPr>
              <w:t>re notes on student note-taking by sharing their notes with one another during class time and discuss how they might improve this skill. Students will outline possible answers to the final essay questions using PowerPoint as an outline tool, with sample presentations for class discussion.</w:t>
            </w:r>
          </w:p>
          <w:p w:rsidR="000A29E6" w:rsidRPr="00611BE1" w:rsidRDefault="000A29E6" w:rsidP="00CC13CC">
            <w:pPr>
              <w:pStyle w:val="NoSpacing"/>
              <w:rPr>
                <w:rFonts w:cstheme="minorHAnsi"/>
                <w:color w:val="000000" w:themeColor="text1"/>
              </w:rPr>
            </w:pPr>
            <w:r w:rsidRPr="00611BE1">
              <w:rPr>
                <w:rFonts w:cstheme="minorHAnsi"/>
              </w:rPr>
              <w:t xml:space="preserve">At the end of each section of the course students will provide outline answers to a question that will be one of the possible questions for the final exam--using an outline program such as PowerPoint.  As there are six sections, there will be six possible questions on the final, two of which will be chosen for that exam.  </w:t>
            </w:r>
          </w:p>
        </w:tc>
      </w:tr>
      <w:tr w:rsidR="00FA6DE1" w:rsidRPr="00611BE1" w:rsidTr="009C27A3">
        <w:tc>
          <w:tcPr>
            <w:tcW w:w="2660" w:type="dxa"/>
          </w:tcPr>
          <w:p w:rsidR="00FA6DE1" w:rsidRPr="00611BE1" w:rsidRDefault="00FA6DE1" w:rsidP="009C27A3">
            <w:pPr>
              <w:pStyle w:val="ListParagraph"/>
              <w:numPr>
                <w:ilvl w:val="0"/>
                <w:numId w:val="13"/>
              </w:numPr>
              <w:autoSpaceDE w:val="0"/>
              <w:autoSpaceDN w:val="0"/>
              <w:adjustRightInd w:val="0"/>
              <w:ind w:left="360"/>
              <w:rPr>
                <w:rFonts w:cstheme="minorHAnsi"/>
                <w:szCs w:val="20"/>
              </w:rPr>
            </w:pPr>
            <w:r w:rsidRPr="00611BE1">
              <w:rPr>
                <w:rFonts w:cstheme="minorHAnsi"/>
                <w:szCs w:val="20"/>
              </w:rPr>
              <w:t>Recognize and debate ethical issues and academic integrity in a variety of settings.</w:t>
            </w:r>
          </w:p>
        </w:tc>
        <w:tc>
          <w:tcPr>
            <w:tcW w:w="2848" w:type="dxa"/>
            <w:shd w:val="clear" w:color="auto" w:fill="F2F2F2" w:themeFill="background1" w:themeFillShade="F2"/>
          </w:tcPr>
          <w:p w:rsidR="00FA6DE1" w:rsidRPr="00611BE1" w:rsidRDefault="00FA6DE1" w:rsidP="009C27A3">
            <w:pPr>
              <w:pStyle w:val="NoSpacing"/>
              <w:rPr>
                <w:rFonts w:cstheme="minorHAnsi"/>
                <w:color w:val="000000" w:themeColor="text1"/>
              </w:rPr>
            </w:pPr>
            <w:r w:rsidRPr="00611BE1">
              <w:rPr>
                <w:rFonts w:cstheme="minorHAnsi"/>
                <w:color w:val="000000" w:themeColor="text1"/>
              </w:rPr>
              <w:t>UBGE, MSCHE Values, Ethics, &amp; Diverse Perspectives</w:t>
            </w:r>
          </w:p>
        </w:tc>
        <w:tc>
          <w:tcPr>
            <w:tcW w:w="4523" w:type="dxa"/>
          </w:tcPr>
          <w:p w:rsidR="00FA6DE1" w:rsidRPr="00611BE1" w:rsidRDefault="00FA6DE1" w:rsidP="009C27A3">
            <w:pPr>
              <w:pStyle w:val="NoSpacing"/>
              <w:rPr>
                <w:rFonts w:cstheme="minorHAnsi"/>
                <w:color w:val="000000" w:themeColor="text1"/>
              </w:rPr>
            </w:pPr>
            <w:r w:rsidRPr="00611BE1">
              <w:rPr>
                <w:rFonts w:cstheme="minorHAnsi"/>
                <w:color w:val="000000" w:themeColor="text1"/>
              </w:rPr>
              <w:t>Discussion, oral presentation</w:t>
            </w:r>
            <w:r w:rsidR="00D51F85" w:rsidRPr="00611BE1">
              <w:rPr>
                <w:rFonts w:cstheme="minorHAnsi"/>
                <w:color w:val="000000" w:themeColor="text1"/>
              </w:rPr>
              <w:t>: the ethical issues presented in the course materials will be related to issues of academic integrity.</w:t>
            </w:r>
          </w:p>
        </w:tc>
      </w:tr>
      <w:tr w:rsidR="00FA6DE1" w:rsidRPr="00611BE1" w:rsidTr="009C27A3">
        <w:tc>
          <w:tcPr>
            <w:tcW w:w="2660" w:type="dxa"/>
          </w:tcPr>
          <w:p w:rsidR="00FA6DE1" w:rsidRPr="00611BE1" w:rsidRDefault="00FA6DE1" w:rsidP="009C27A3">
            <w:pPr>
              <w:pStyle w:val="ListParagraph"/>
              <w:numPr>
                <w:ilvl w:val="0"/>
                <w:numId w:val="13"/>
              </w:numPr>
              <w:autoSpaceDE w:val="0"/>
              <w:autoSpaceDN w:val="0"/>
              <w:adjustRightInd w:val="0"/>
              <w:ind w:left="360"/>
              <w:rPr>
                <w:rFonts w:cstheme="minorHAnsi"/>
                <w:szCs w:val="20"/>
              </w:rPr>
            </w:pPr>
            <w:r w:rsidRPr="00611BE1">
              <w:rPr>
                <w:rFonts w:cstheme="minorHAnsi"/>
                <w:szCs w:val="20"/>
              </w:rPr>
              <w:lastRenderedPageBreak/>
              <w:t>Demonstrate proficiency in oral discourse and written communication.</w:t>
            </w:r>
          </w:p>
        </w:tc>
        <w:tc>
          <w:tcPr>
            <w:tcW w:w="2848" w:type="dxa"/>
            <w:shd w:val="clear" w:color="auto" w:fill="F2F2F2" w:themeFill="background1" w:themeFillShade="F2"/>
          </w:tcPr>
          <w:p w:rsidR="00FA6DE1" w:rsidRPr="00611BE1" w:rsidRDefault="00FA6DE1" w:rsidP="009C27A3">
            <w:pPr>
              <w:pStyle w:val="NoSpacing"/>
              <w:rPr>
                <w:rFonts w:cstheme="minorHAnsi"/>
                <w:color w:val="000000" w:themeColor="text1"/>
              </w:rPr>
            </w:pPr>
            <w:r w:rsidRPr="00611BE1">
              <w:rPr>
                <w:rFonts w:cstheme="minorHAnsi"/>
                <w:color w:val="000000" w:themeColor="text1"/>
              </w:rPr>
              <w:t>UBGE, SUNY Basic Communication, MSCHE Oral and Written Communication</w:t>
            </w:r>
          </w:p>
        </w:tc>
        <w:tc>
          <w:tcPr>
            <w:tcW w:w="4523" w:type="dxa"/>
          </w:tcPr>
          <w:p w:rsidR="00FA6DE1" w:rsidRPr="00611BE1" w:rsidRDefault="00D3033C" w:rsidP="009C27A3">
            <w:pPr>
              <w:pStyle w:val="NoSpacing"/>
              <w:rPr>
                <w:rFonts w:cstheme="minorHAnsi"/>
                <w:color w:val="000000" w:themeColor="text1"/>
              </w:rPr>
            </w:pPr>
            <w:r w:rsidRPr="00611BE1">
              <w:rPr>
                <w:rFonts w:cstheme="minorHAnsi"/>
                <w:color w:val="000000" w:themeColor="text1"/>
              </w:rPr>
              <w:t>Discussion, oral presentation</w:t>
            </w:r>
            <w:r w:rsidR="00D51F85" w:rsidRPr="00611BE1">
              <w:rPr>
                <w:rFonts w:cstheme="minorHAnsi"/>
                <w:color w:val="000000" w:themeColor="text1"/>
              </w:rPr>
              <w:t>: students will give oral presentations, using PowerPoint slides, together with a regular journal of written reflections on course ideas.</w:t>
            </w:r>
          </w:p>
        </w:tc>
      </w:tr>
      <w:tr w:rsidR="00FA6DE1" w:rsidRPr="00611BE1" w:rsidTr="009C27A3">
        <w:tc>
          <w:tcPr>
            <w:tcW w:w="2660" w:type="dxa"/>
          </w:tcPr>
          <w:p w:rsidR="00FA6DE1" w:rsidRPr="00611BE1" w:rsidRDefault="00FA6DE1" w:rsidP="009C27A3">
            <w:pPr>
              <w:pStyle w:val="ListParagraph"/>
              <w:numPr>
                <w:ilvl w:val="0"/>
                <w:numId w:val="13"/>
              </w:numPr>
              <w:autoSpaceDE w:val="0"/>
              <w:autoSpaceDN w:val="0"/>
              <w:adjustRightInd w:val="0"/>
              <w:ind w:left="360"/>
              <w:rPr>
                <w:rFonts w:cstheme="minorHAnsi"/>
                <w:szCs w:val="20"/>
              </w:rPr>
            </w:pPr>
            <w:r w:rsidRPr="00611BE1">
              <w:rPr>
                <w:rFonts w:cstheme="minorHAnsi"/>
                <w:szCs w:val="20"/>
              </w:rPr>
              <w:t>Develop essential research and study skills such as time management.</w:t>
            </w:r>
          </w:p>
        </w:tc>
        <w:tc>
          <w:tcPr>
            <w:tcW w:w="2848" w:type="dxa"/>
            <w:shd w:val="clear" w:color="auto" w:fill="F2F2F2" w:themeFill="background1" w:themeFillShade="F2"/>
          </w:tcPr>
          <w:p w:rsidR="00FA6DE1" w:rsidRPr="00611BE1" w:rsidRDefault="00FA6DE1" w:rsidP="009C27A3">
            <w:pPr>
              <w:pStyle w:val="NoSpacing"/>
              <w:rPr>
                <w:rFonts w:cstheme="minorHAnsi"/>
                <w:color w:val="000000" w:themeColor="text1"/>
              </w:rPr>
            </w:pPr>
            <w:r w:rsidRPr="00611BE1">
              <w:rPr>
                <w:rFonts w:cstheme="minorHAnsi"/>
                <w:color w:val="000000" w:themeColor="text1"/>
              </w:rPr>
              <w:t>UBGE, SUNY Information Literacy</w:t>
            </w:r>
          </w:p>
        </w:tc>
        <w:tc>
          <w:tcPr>
            <w:tcW w:w="4523" w:type="dxa"/>
          </w:tcPr>
          <w:p w:rsidR="00FA6DE1" w:rsidRPr="00611BE1" w:rsidRDefault="00FA6DE1" w:rsidP="00611BE1">
            <w:pPr>
              <w:pStyle w:val="NoSpacing"/>
              <w:rPr>
                <w:rFonts w:cstheme="minorHAnsi"/>
                <w:color w:val="000000" w:themeColor="text1"/>
              </w:rPr>
            </w:pPr>
            <w:r w:rsidRPr="00611BE1">
              <w:rPr>
                <w:rFonts w:cstheme="minorHAnsi"/>
                <w:color w:val="000000" w:themeColor="text1"/>
              </w:rPr>
              <w:t>All assessment methods</w:t>
            </w:r>
            <w:r w:rsidR="00D51F85" w:rsidRPr="00611BE1">
              <w:rPr>
                <w:rFonts w:cstheme="minorHAnsi"/>
                <w:color w:val="000000" w:themeColor="text1"/>
              </w:rPr>
              <w:t>: students will prepare oral presentations in stages, with an outline due two weeks in advance.</w:t>
            </w:r>
            <w:r w:rsidR="004628B5" w:rsidRPr="00611BE1">
              <w:rPr>
                <w:rFonts w:cstheme="minorHAnsi"/>
                <w:color w:val="000000" w:themeColor="text1"/>
              </w:rPr>
              <w:t xml:space="preserve"> </w:t>
            </w:r>
            <w:r w:rsidR="00611BE1">
              <w:rPr>
                <w:rFonts w:cstheme="minorHAnsi"/>
                <w:color w:val="000000" w:themeColor="text1"/>
              </w:rPr>
              <w:t>Q</w:t>
            </w:r>
            <w:r w:rsidR="004628B5" w:rsidRPr="00611BE1">
              <w:rPr>
                <w:rFonts w:cstheme="minorHAnsi"/>
              </w:rPr>
              <w:t>uizzes are frequent, as well as journals, with regular checking on timeliness. The students will be kept to a strict time-table. There are frequent quizzes because if students wait too long before they are tested they have to cram. As section 8 states: All assessment methods will be evaluated on a regular basis, with small group interactions and the instructor’s evaluations.</w:t>
            </w:r>
          </w:p>
        </w:tc>
      </w:tr>
      <w:tr w:rsidR="00FA6DE1" w:rsidRPr="00611BE1" w:rsidTr="009C27A3">
        <w:tc>
          <w:tcPr>
            <w:tcW w:w="2660" w:type="dxa"/>
          </w:tcPr>
          <w:p w:rsidR="00FA6DE1" w:rsidRPr="00611BE1" w:rsidRDefault="00FA6DE1" w:rsidP="009C27A3">
            <w:pPr>
              <w:pStyle w:val="ListParagraph"/>
              <w:numPr>
                <w:ilvl w:val="0"/>
                <w:numId w:val="13"/>
              </w:numPr>
              <w:autoSpaceDE w:val="0"/>
              <w:autoSpaceDN w:val="0"/>
              <w:adjustRightInd w:val="0"/>
              <w:ind w:left="360"/>
              <w:rPr>
                <w:rFonts w:cstheme="minorHAnsi"/>
                <w:szCs w:val="20"/>
              </w:rPr>
            </w:pPr>
            <w:r w:rsidRPr="00611BE1">
              <w:rPr>
                <w:rFonts w:cstheme="minorHAnsi"/>
                <w:szCs w:val="20"/>
              </w:rPr>
              <w:t xml:space="preserve">Utilize the </w:t>
            </w:r>
            <w:proofErr w:type="spellStart"/>
            <w:r w:rsidRPr="00611BE1">
              <w:rPr>
                <w:rFonts w:cstheme="minorHAnsi"/>
                <w:szCs w:val="20"/>
              </w:rPr>
              <w:t>eportfolio</w:t>
            </w:r>
            <w:proofErr w:type="spellEnd"/>
            <w:r w:rsidRPr="00611BE1">
              <w:rPr>
                <w:rFonts w:cstheme="minorHAnsi"/>
                <w:szCs w:val="20"/>
              </w:rPr>
              <w:t xml:space="preserve"> for at least one assignment.</w:t>
            </w:r>
          </w:p>
        </w:tc>
        <w:tc>
          <w:tcPr>
            <w:tcW w:w="2848" w:type="dxa"/>
            <w:shd w:val="clear" w:color="auto" w:fill="F2F2F2" w:themeFill="background1" w:themeFillShade="F2"/>
          </w:tcPr>
          <w:p w:rsidR="00FA6DE1" w:rsidRPr="00611BE1" w:rsidRDefault="00FA6DE1" w:rsidP="009C27A3">
            <w:pPr>
              <w:pStyle w:val="NoSpacing"/>
              <w:rPr>
                <w:rFonts w:cstheme="minorHAnsi"/>
                <w:color w:val="000000" w:themeColor="text1"/>
              </w:rPr>
            </w:pPr>
            <w:r w:rsidRPr="00611BE1">
              <w:rPr>
                <w:rFonts w:cstheme="minorHAnsi"/>
                <w:color w:val="000000" w:themeColor="text1"/>
              </w:rPr>
              <w:t>UBGE, SUNY Information Literacy, MSCHE Technological Competency</w:t>
            </w:r>
          </w:p>
        </w:tc>
        <w:tc>
          <w:tcPr>
            <w:tcW w:w="4523" w:type="dxa"/>
          </w:tcPr>
          <w:p w:rsidR="00FA6DE1" w:rsidRPr="00611BE1" w:rsidRDefault="00D51F85" w:rsidP="00D51F85">
            <w:pPr>
              <w:pStyle w:val="NoSpacing"/>
              <w:rPr>
                <w:rFonts w:cstheme="minorHAnsi"/>
                <w:color w:val="000000" w:themeColor="text1"/>
              </w:rPr>
            </w:pPr>
            <w:r w:rsidRPr="00611BE1">
              <w:rPr>
                <w:rFonts w:cstheme="minorHAnsi"/>
                <w:color w:val="000000" w:themeColor="text1"/>
              </w:rPr>
              <w:t>The requirement of keeping a regular j</w:t>
            </w:r>
            <w:r w:rsidR="00FA6DE1" w:rsidRPr="00611BE1">
              <w:rPr>
                <w:rFonts w:cstheme="minorHAnsi"/>
                <w:color w:val="000000" w:themeColor="text1"/>
              </w:rPr>
              <w:t xml:space="preserve">ournal </w:t>
            </w:r>
            <w:r w:rsidRPr="00611BE1">
              <w:rPr>
                <w:rFonts w:cstheme="minorHAnsi"/>
                <w:color w:val="000000" w:themeColor="text1"/>
              </w:rPr>
              <w:t xml:space="preserve">will be connected with the student’s </w:t>
            </w:r>
            <w:proofErr w:type="spellStart"/>
            <w:r w:rsidR="00CC13CC">
              <w:rPr>
                <w:rFonts w:cstheme="minorHAnsi"/>
                <w:color w:val="000000" w:themeColor="text1"/>
              </w:rPr>
              <w:t>eP</w:t>
            </w:r>
            <w:r w:rsidR="00FA6DE1" w:rsidRPr="00611BE1">
              <w:rPr>
                <w:rFonts w:cstheme="minorHAnsi"/>
                <w:color w:val="000000" w:themeColor="text1"/>
              </w:rPr>
              <w:t>ortfolio</w:t>
            </w:r>
            <w:proofErr w:type="spellEnd"/>
            <w:r w:rsidRPr="00611BE1">
              <w:rPr>
                <w:rFonts w:cstheme="minorHAnsi"/>
                <w:color w:val="000000" w:themeColor="text1"/>
              </w:rPr>
              <w:t>.</w:t>
            </w:r>
          </w:p>
        </w:tc>
      </w:tr>
      <w:tr w:rsidR="00FA6DE1" w:rsidRPr="00611BE1" w:rsidTr="009C27A3">
        <w:tc>
          <w:tcPr>
            <w:tcW w:w="2660" w:type="dxa"/>
          </w:tcPr>
          <w:p w:rsidR="00FA6DE1" w:rsidRPr="00611BE1" w:rsidRDefault="00FA6DE1" w:rsidP="009C27A3">
            <w:pPr>
              <w:pStyle w:val="ListParagraph"/>
              <w:numPr>
                <w:ilvl w:val="0"/>
                <w:numId w:val="13"/>
              </w:numPr>
              <w:autoSpaceDE w:val="0"/>
              <w:autoSpaceDN w:val="0"/>
              <w:adjustRightInd w:val="0"/>
              <w:ind w:left="360"/>
              <w:rPr>
                <w:rFonts w:cstheme="minorHAnsi"/>
                <w:szCs w:val="20"/>
              </w:rPr>
            </w:pPr>
            <w:r w:rsidRPr="00611BE1">
              <w:rPr>
                <w:rFonts w:cstheme="minorHAnsi"/>
                <w:szCs w:val="20"/>
              </w:rPr>
              <w:t>Understand the academic expectations pertaining to studentship at the University at Buffalo and to higher learning at a research university.</w:t>
            </w:r>
          </w:p>
        </w:tc>
        <w:tc>
          <w:tcPr>
            <w:tcW w:w="2848" w:type="dxa"/>
            <w:shd w:val="clear" w:color="auto" w:fill="F2F2F2" w:themeFill="background1" w:themeFillShade="F2"/>
          </w:tcPr>
          <w:p w:rsidR="00FA6DE1" w:rsidRPr="00611BE1" w:rsidRDefault="00FA6DE1" w:rsidP="009C27A3">
            <w:pPr>
              <w:pStyle w:val="NoSpacing"/>
              <w:rPr>
                <w:rFonts w:cstheme="minorHAnsi"/>
                <w:color w:val="000000" w:themeColor="text1"/>
              </w:rPr>
            </w:pPr>
            <w:r w:rsidRPr="00611BE1">
              <w:rPr>
                <w:rFonts w:cstheme="minorHAnsi"/>
                <w:color w:val="000000" w:themeColor="text1"/>
              </w:rPr>
              <w:t>UBGE</w:t>
            </w:r>
          </w:p>
        </w:tc>
        <w:tc>
          <w:tcPr>
            <w:tcW w:w="4523" w:type="dxa"/>
          </w:tcPr>
          <w:p w:rsidR="00FA6DE1" w:rsidRPr="00611BE1" w:rsidRDefault="00FA6DE1" w:rsidP="009C27A3">
            <w:pPr>
              <w:pStyle w:val="NoSpacing"/>
              <w:rPr>
                <w:rFonts w:cstheme="minorHAnsi"/>
                <w:color w:val="000000" w:themeColor="text1"/>
              </w:rPr>
            </w:pPr>
            <w:r w:rsidRPr="00611BE1">
              <w:rPr>
                <w:rFonts w:cstheme="minorHAnsi"/>
                <w:color w:val="000000" w:themeColor="text1"/>
              </w:rPr>
              <w:t>All assessment methods</w:t>
            </w:r>
            <w:r w:rsidR="00D51F85" w:rsidRPr="00611BE1">
              <w:rPr>
                <w:rFonts w:cstheme="minorHAnsi"/>
                <w:color w:val="000000" w:themeColor="text1"/>
              </w:rPr>
              <w:t xml:space="preserve"> will be evaluated on a regular basis, with small group interactions and the instructor’s evaluations. </w:t>
            </w:r>
          </w:p>
        </w:tc>
      </w:tr>
    </w:tbl>
    <w:p w:rsidR="00FA6DE1" w:rsidRPr="00611BE1" w:rsidRDefault="00FA6DE1" w:rsidP="00FA6DE1">
      <w:pPr>
        <w:pStyle w:val="NoSpacing"/>
        <w:rPr>
          <w:rFonts w:cstheme="minorHAnsi"/>
          <w:color w:val="000000" w:themeColor="text1"/>
          <w:sz w:val="16"/>
          <w:szCs w:val="16"/>
        </w:rPr>
      </w:pPr>
      <w:r w:rsidRPr="00611BE1">
        <w:rPr>
          <w:rFonts w:cstheme="minorHAnsi"/>
          <w:color w:val="000000" w:themeColor="text1"/>
          <w:sz w:val="16"/>
          <w:szCs w:val="16"/>
          <w:u w:val="single"/>
        </w:rPr>
        <w:t>Note</w:t>
      </w:r>
      <w:r w:rsidRPr="00611BE1">
        <w:rPr>
          <w:rFonts w:cstheme="minorHAnsi"/>
          <w:color w:val="000000" w:themeColor="text1"/>
          <w:sz w:val="16"/>
          <w:szCs w:val="16"/>
        </w:rPr>
        <w:t>: *This course meets or contributes to meeting the SUNY General Education Requirements (GER) for Critical Thinking, Information Literacy, and Basic Communication: (</w:t>
      </w:r>
      <w:hyperlink r:id="rId10" w:history="1">
        <w:r w:rsidRPr="00611BE1">
          <w:rPr>
            <w:rStyle w:val="Hyperlink"/>
            <w:rFonts w:cstheme="minorHAnsi"/>
            <w:sz w:val="16"/>
            <w:szCs w:val="16"/>
          </w:rPr>
          <w:t>http://system.suny.edu/media/suny/content-assets/documents/academic-affairs/general-education/GenedCourseGuidelines_20120530.pdf</w:t>
        </w:r>
      </w:hyperlink>
      <w:r w:rsidRPr="00611BE1">
        <w:rPr>
          <w:rFonts w:cstheme="minorHAnsi"/>
          <w:color w:val="000000" w:themeColor="text1"/>
          <w:sz w:val="16"/>
          <w:szCs w:val="16"/>
        </w:rPr>
        <w:t>), as well as  areas of general education required by the Middle States Commission on Higher Education.</w:t>
      </w:r>
    </w:p>
    <w:p w:rsidR="00FA6DE1" w:rsidRPr="00611BE1" w:rsidRDefault="00FA6DE1" w:rsidP="00FA6DE1">
      <w:pPr>
        <w:pStyle w:val="NoSpacing"/>
        <w:rPr>
          <w:rFonts w:cstheme="minorHAnsi"/>
          <w:color w:val="000000" w:themeColor="text1"/>
        </w:rPr>
      </w:pPr>
    </w:p>
    <w:p w:rsidR="009C56F8" w:rsidRPr="00611BE1" w:rsidRDefault="009C56F8" w:rsidP="00D21F8D">
      <w:pPr>
        <w:pStyle w:val="NoSpacing"/>
        <w:rPr>
          <w:rStyle w:val="BookTitle"/>
          <w:rFonts w:asciiTheme="minorHAnsi" w:hAnsiTheme="minorHAnsi" w:cstheme="minorHAnsi"/>
          <w:color w:val="000000" w:themeColor="text1"/>
        </w:rPr>
      </w:pPr>
    </w:p>
    <w:p w:rsidR="009C56F8" w:rsidRPr="00611BE1" w:rsidRDefault="009C56F8" w:rsidP="00D21F8D">
      <w:pPr>
        <w:pStyle w:val="NoSpacing"/>
        <w:rPr>
          <w:rStyle w:val="BookTitle"/>
          <w:rFonts w:asciiTheme="minorHAnsi" w:hAnsiTheme="minorHAnsi" w:cstheme="minorHAnsi"/>
          <w:color w:val="000000" w:themeColor="text1"/>
        </w:rPr>
      </w:pPr>
    </w:p>
    <w:p w:rsidR="00D21F8D" w:rsidRPr="00611BE1" w:rsidRDefault="00D21F8D" w:rsidP="00D21F8D">
      <w:pPr>
        <w:pStyle w:val="NoSpacing"/>
        <w:rPr>
          <w:rStyle w:val="BookTitle"/>
          <w:rFonts w:asciiTheme="minorHAnsi" w:hAnsiTheme="minorHAnsi" w:cstheme="minorHAnsi"/>
          <w:color w:val="000000" w:themeColor="text1"/>
        </w:rPr>
      </w:pPr>
      <w:r w:rsidRPr="00611BE1">
        <w:rPr>
          <w:rStyle w:val="BookTitle"/>
          <w:rFonts w:asciiTheme="minorHAnsi" w:hAnsiTheme="minorHAnsi" w:cstheme="minorHAnsi"/>
          <w:color w:val="000000" w:themeColor="text1"/>
        </w:rPr>
        <w:t>Grading scale</w:t>
      </w:r>
    </w:p>
    <w:p w:rsidR="00D21F8D" w:rsidRPr="00611BE1" w:rsidRDefault="00D21F8D" w:rsidP="00D21F8D">
      <w:pPr>
        <w:pStyle w:val="NoSpacing"/>
        <w:numPr>
          <w:ilvl w:val="0"/>
          <w:numId w:val="2"/>
        </w:numPr>
        <w:rPr>
          <w:rFonts w:cstheme="minorHAnsi"/>
          <w:color w:val="000000" w:themeColor="text1"/>
        </w:rPr>
      </w:pPr>
      <w:r w:rsidRPr="00611BE1">
        <w:rPr>
          <w:rFonts w:cstheme="minorHAnsi"/>
          <w:color w:val="000000" w:themeColor="text1"/>
        </w:rPr>
        <w:t>90-100</w:t>
      </w:r>
      <w:r w:rsidRPr="00611BE1">
        <w:rPr>
          <w:rFonts w:cstheme="minorHAnsi"/>
          <w:color w:val="000000" w:themeColor="text1"/>
        </w:rPr>
        <w:tab/>
      </w:r>
      <w:r w:rsidRPr="00611BE1">
        <w:rPr>
          <w:rFonts w:cstheme="minorHAnsi"/>
          <w:color w:val="000000" w:themeColor="text1"/>
        </w:rPr>
        <w:tab/>
        <w:t>A</w:t>
      </w:r>
      <w:r w:rsidRPr="00611BE1">
        <w:rPr>
          <w:rFonts w:cstheme="minorHAnsi"/>
          <w:color w:val="000000" w:themeColor="text1"/>
        </w:rPr>
        <w:tab/>
      </w:r>
      <w:r w:rsidRPr="00611BE1">
        <w:rPr>
          <w:rFonts w:cstheme="minorHAnsi"/>
          <w:color w:val="000000" w:themeColor="text1"/>
        </w:rPr>
        <w:tab/>
        <w:t>78-79</w:t>
      </w:r>
      <w:r w:rsidRPr="00611BE1">
        <w:rPr>
          <w:rFonts w:cstheme="minorHAnsi"/>
          <w:color w:val="000000" w:themeColor="text1"/>
        </w:rPr>
        <w:tab/>
      </w:r>
      <w:r w:rsidRPr="00611BE1">
        <w:rPr>
          <w:rFonts w:cstheme="minorHAnsi"/>
          <w:color w:val="000000" w:themeColor="text1"/>
        </w:rPr>
        <w:tab/>
        <w:t>B-</w:t>
      </w:r>
      <w:r w:rsidRPr="00611BE1">
        <w:rPr>
          <w:rFonts w:cstheme="minorHAnsi"/>
          <w:color w:val="000000" w:themeColor="text1"/>
        </w:rPr>
        <w:tab/>
      </w:r>
      <w:r w:rsidRPr="00611BE1">
        <w:rPr>
          <w:rFonts w:cstheme="minorHAnsi"/>
          <w:color w:val="000000" w:themeColor="text1"/>
        </w:rPr>
        <w:tab/>
        <w:t>65-67</w:t>
      </w:r>
      <w:r w:rsidRPr="00611BE1">
        <w:rPr>
          <w:rFonts w:cstheme="minorHAnsi"/>
          <w:color w:val="000000" w:themeColor="text1"/>
        </w:rPr>
        <w:tab/>
      </w:r>
      <w:r w:rsidRPr="00611BE1">
        <w:rPr>
          <w:rFonts w:cstheme="minorHAnsi"/>
          <w:color w:val="000000" w:themeColor="text1"/>
        </w:rPr>
        <w:tab/>
      </w:r>
      <w:r w:rsidRPr="00611BE1">
        <w:rPr>
          <w:rFonts w:cstheme="minorHAnsi"/>
          <w:color w:val="000000" w:themeColor="text1"/>
        </w:rPr>
        <w:tab/>
        <w:t>D+</w:t>
      </w:r>
    </w:p>
    <w:p w:rsidR="00D21F8D" w:rsidRPr="00611BE1" w:rsidRDefault="00D21F8D" w:rsidP="00D21F8D">
      <w:pPr>
        <w:pStyle w:val="NoSpacing"/>
        <w:numPr>
          <w:ilvl w:val="0"/>
          <w:numId w:val="2"/>
        </w:numPr>
        <w:rPr>
          <w:rFonts w:cstheme="minorHAnsi"/>
          <w:color w:val="000000" w:themeColor="text1"/>
        </w:rPr>
      </w:pPr>
      <w:r w:rsidRPr="00611BE1">
        <w:rPr>
          <w:rFonts w:cstheme="minorHAnsi"/>
          <w:color w:val="000000" w:themeColor="text1"/>
        </w:rPr>
        <w:t>88-89</w:t>
      </w:r>
      <w:r w:rsidRPr="00611BE1">
        <w:rPr>
          <w:rFonts w:cstheme="minorHAnsi"/>
          <w:color w:val="000000" w:themeColor="text1"/>
        </w:rPr>
        <w:tab/>
      </w:r>
      <w:r w:rsidRPr="00611BE1">
        <w:rPr>
          <w:rFonts w:cstheme="minorHAnsi"/>
          <w:color w:val="000000" w:themeColor="text1"/>
        </w:rPr>
        <w:tab/>
        <w:t>A-</w:t>
      </w:r>
      <w:r w:rsidRPr="00611BE1">
        <w:rPr>
          <w:rFonts w:cstheme="minorHAnsi"/>
          <w:color w:val="000000" w:themeColor="text1"/>
        </w:rPr>
        <w:tab/>
      </w:r>
      <w:r w:rsidRPr="00611BE1">
        <w:rPr>
          <w:rFonts w:cstheme="minorHAnsi"/>
          <w:color w:val="000000" w:themeColor="text1"/>
        </w:rPr>
        <w:tab/>
        <w:t>77-77</w:t>
      </w:r>
      <w:r w:rsidRPr="00611BE1">
        <w:rPr>
          <w:rFonts w:cstheme="minorHAnsi"/>
          <w:color w:val="000000" w:themeColor="text1"/>
        </w:rPr>
        <w:tab/>
      </w:r>
      <w:r w:rsidRPr="00611BE1">
        <w:rPr>
          <w:rFonts w:cstheme="minorHAnsi"/>
          <w:color w:val="000000" w:themeColor="text1"/>
        </w:rPr>
        <w:tab/>
        <w:t>C+</w:t>
      </w:r>
      <w:r w:rsidRPr="00611BE1">
        <w:rPr>
          <w:rFonts w:cstheme="minorHAnsi"/>
          <w:color w:val="000000" w:themeColor="text1"/>
        </w:rPr>
        <w:tab/>
      </w:r>
      <w:r w:rsidRPr="00611BE1">
        <w:rPr>
          <w:rFonts w:cstheme="minorHAnsi"/>
          <w:color w:val="000000" w:themeColor="text1"/>
        </w:rPr>
        <w:tab/>
        <w:t>60-64</w:t>
      </w:r>
      <w:r w:rsidRPr="00611BE1">
        <w:rPr>
          <w:rFonts w:cstheme="minorHAnsi"/>
          <w:color w:val="000000" w:themeColor="text1"/>
        </w:rPr>
        <w:tab/>
      </w:r>
      <w:r w:rsidRPr="00611BE1">
        <w:rPr>
          <w:rFonts w:cstheme="minorHAnsi"/>
          <w:color w:val="000000" w:themeColor="text1"/>
        </w:rPr>
        <w:tab/>
      </w:r>
      <w:r w:rsidRPr="00611BE1">
        <w:rPr>
          <w:rFonts w:cstheme="minorHAnsi"/>
          <w:color w:val="000000" w:themeColor="text1"/>
        </w:rPr>
        <w:tab/>
        <w:t>D</w:t>
      </w:r>
    </w:p>
    <w:p w:rsidR="00D21F8D" w:rsidRPr="00611BE1" w:rsidRDefault="00D21F8D" w:rsidP="00D21F8D">
      <w:pPr>
        <w:pStyle w:val="NoSpacing"/>
        <w:numPr>
          <w:ilvl w:val="0"/>
          <w:numId w:val="2"/>
        </w:numPr>
        <w:rPr>
          <w:rFonts w:cstheme="minorHAnsi"/>
          <w:color w:val="000000" w:themeColor="text1"/>
        </w:rPr>
      </w:pPr>
      <w:r w:rsidRPr="00611BE1">
        <w:rPr>
          <w:rFonts w:cstheme="minorHAnsi"/>
          <w:color w:val="000000" w:themeColor="text1"/>
        </w:rPr>
        <w:t>85-87</w:t>
      </w:r>
      <w:r w:rsidRPr="00611BE1">
        <w:rPr>
          <w:rFonts w:cstheme="minorHAnsi"/>
          <w:color w:val="000000" w:themeColor="text1"/>
        </w:rPr>
        <w:tab/>
      </w:r>
      <w:r w:rsidRPr="00611BE1">
        <w:rPr>
          <w:rFonts w:cstheme="minorHAnsi"/>
          <w:color w:val="000000" w:themeColor="text1"/>
        </w:rPr>
        <w:tab/>
        <w:t>B+</w:t>
      </w:r>
      <w:r w:rsidRPr="00611BE1">
        <w:rPr>
          <w:rFonts w:cstheme="minorHAnsi"/>
          <w:color w:val="000000" w:themeColor="text1"/>
        </w:rPr>
        <w:tab/>
      </w:r>
      <w:r w:rsidRPr="00611BE1">
        <w:rPr>
          <w:rFonts w:cstheme="minorHAnsi"/>
          <w:color w:val="000000" w:themeColor="text1"/>
        </w:rPr>
        <w:tab/>
        <w:t>70-74</w:t>
      </w:r>
      <w:r w:rsidRPr="00611BE1">
        <w:rPr>
          <w:rFonts w:cstheme="minorHAnsi"/>
          <w:color w:val="000000" w:themeColor="text1"/>
        </w:rPr>
        <w:tab/>
      </w:r>
      <w:r w:rsidRPr="00611BE1">
        <w:rPr>
          <w:rFonts w:cstheme="minorHAnsi"/>
          <w:color w:val="000000" w:themeColor="text1"/>
        </w:rPr>
        <w:tab/>
        <w:t>C</w:t>
      </w:r>
      <w:r w:rsidRPr="00611BE1">
        <w:rPr>
          <w:rFonts w:cstheme="minorHAnsi"/>
          <w:color w:val="000000" w:themeColor="text1"/>
        </w:rPr>
        <w:tab/>
      </w:r>
      <w:r w:rsidRPr="00611BE1">
        <w:rPr>
          <w:rFonts w:cstheme="minorHAnsi"/>
          <w:color w:val="000000" w:themeColor="text1"/>
        </w:rPr>
        <w:tab/>
        <w:t>59 and below</w:t>
      </w:r>
      <w:r w:rsidRPr="00611BE1">
        <w:rPr>
          <w:rFonts w:cstheme="minorHAnsi"/>
          <w:color w:val="000000" w:themeColor="text1"/>
        </w:rPr>
        <w:tab/>
      </w:r>
      <w:r w:rsidRPr="00611BE1">
        <w:rPr>
          <w:rFonts w:cstheme="minorHAnsi"/>
          <w:color w:val="000000" w:themeColor="text1"/>
        </w:rPr>
        <w:tab/>
        <w:t>F</w:t>
      </w:r>
    </w:p>
    <w:p w:rsidR="00D21F8D" w:rsidRPr="00611BE1" w:rsidRDefault="00D21F8D" w:rsidP="00D21F8D">
      <w:pPr>
        <w:pStyle w:val="NoSpacing"/>
        <w:numPr>
          <w:ilvl w:val="0"/>
          <w:numId w:val="2"/>
        </w:numPr>
        <w:rPr>
          <w:rFonts w:eastAsiaTheme="majorEastAsia" w:cstheme="minorHAnsi"/>
          <w:b/>
          <w:bCs/>
          <w:smallCaps/>
          <w:color w:val="000000" w:themeColor="text1"/>
          <w:u w:val="single"/>
        </w:rPr>
      </w:pPr>
      <w:r w:rsidRPr="00611BE1">
        <w:rPr>
          <w:rFonts w:cstheme="minorHAnsi"/>
          <w:color w:val="000000" w:themeColor="text1"/>
        </w:rPr>
        <w:t>80-84</w:t>
      </w:r>
      <w:r w:rsidRPr="00611BE1">
        <w:rPr>
          <w:rFonts w:cstheme="minorHAnsi"/>
          <w:color w:val="000000" w:themeColor="text1"/>
        </w:rPr>
        <w:tab/>
      </w:r>
      <w:r w:rsidRPr="00611BE1">
        <w:rPr>
          <w:rFonts w:cstheme="minorHAnsi"/>
          <w:color w:val="000000" w:themeColor="text1"/>
        </w:rPr>
        <w:tab/>
        <w:t>B</w:t>
      </w:r>
      <w:r w:rsidRPr="00611BE1">
        <w:rPr>
          <w:rFonts w:cstheme="minorHAnsi"/>
          <w:color w:val="000000" w:themeColor="text1"/>
        </w:rPr>
        <w:tab/>
      </w:r>
      <w:r w:rsidRPr="00611BE1">
        <w:rPr>
          <w:rFonts w:cstheme="minorHAnsi"/>
          <w:color w:val="000000" w:themeColor="text1"/>
        </w:rPr>
        <w:tab/>
        <w:t>68-69</w:t>
      </w:r>
      <w:r w:rsidRPr="00611BE1">
        <w:rPr>
          <w:rFonts w:cstheme="minorHAnsi"/>
          <w:color w:val="000000" w:themeColor="text1"/>
        </w:rPr>
        <w:tab/>
      </w:r>
      <w:r w:rsidRPr="00611BE1">
        <w:rPr>
          <w:rFonts w:cstheme="minorHAnsi"/>
          <w:color w:val="000000" w:themeColor="text1"/>
        </w:rPr>
        <w:tab/>
        <w:t>C-</w:t>
      </w:r>
    </w:p>
    <w:p w:rsidR="00D21F8D" w:rsidRPr="00611BE1" w:rsidRDefault="00D21F8D" w:rsidP="00E47ABF">
      <w:pPr>
        <w:pStyle w:val="NoSpacing"/>
        <w:rPr>
          <w:rStyle w:val="BookTitle"/>
          <w:rFonts w:asciiTheme="minorHAnsi" w:hAnsiTheme="minorHAnsi" w:cstheme="minorHAnsi"/>
          <w:color w:val="000000" w:themeColor="text1"/>
        </w:rPr>
      </w:pPr>
    </w:p>
    <w:p w:rsidR="00E47ABF" w:rsidRPr="00611BE1" w:rsidRDefault="00E47ABF" w:rsidP="005014F6">
      <w:pPr>
        <w:pStyle w:val="NoSpacing"/>
        <w:rPr>
          <w:rFonts w:cstheme="minorHAnsi"/>
          <w:color w:val="000000" w:themeColor="text1"/>
        </w:rPr>
      </w:pPr>
      <w:r w:rsidRPr="00611BE1">
        <w:rPr>
          <w:rFonts w:cstheme="minorHAnsi"/>
          <w:color w:val="000000" w:themeColor="text1"/>
        </w:rPr>
        <w:t xml:space="preserve">Students should be apprised of how various graded activities will be combined to form their single, final grade for the course. </w:t>
      </w:r>
      <w:r w:rsidRPr="00611BE1">
        <w:rPr>
          <w:rFonts w:eastAsia="Times New Roman" w:cstheme="minorHAnsi"/>
          <w:color w:val="000000" w:themeColor="text1"/>
        </w:rPr>
        <w:t xml:space="preserve">How results from various requirements will be combined into a final grade: relative weightings, make-up policy for tests, etc. Grading Policies should also include: </w:t>
      </w:r>
    </w:p>
    <w:p w:rsidR="00E47ABF" w:rsidRPr="00611BE1" w:rsidRDefault="00E82B53" w:rsidP="00280D2A">
      <w:pPr>
        <w:pStyle w:val="NoSpacing"/>
        <w:numPr>
          <w:ilvl w:val="0"/>
          <w:numId w:val="2"/>
        </w:numPr>
        <w:rPr>
          <w:rFonts w:eastAsiaTheme="majorEastAsia" w:cstheme="minorHAnsi"/>
          <w:b/>
          <w:bCs/>
          <w:smallCaps/>
          <w:color w:val="000000" w:themeColor="text1"/>
          <w:u w:val="single"/>
        </w:rPr>
      </w:pPr>
      <w:r w:rsidRPr="00611BE1">
        <w:rPr>
          <w:rFonts w:eastAsia="Times New Roman" w:cstheme="minorHAnsi"/>
          <w:color w:val="000000" w:themeColor="text1"/>
        </w:rPr>
        <w:t xml:space="preserve">Consult the </w:t>
      </w:r>
      <w:r w:rsidR="00280D2A" w:rsidRPr="00611BE1">
        <w:rPr>
          <w:rFonts w:eastAsia="Times New Roman" w:cstheme="minorHAnsi"/>
          <w:color w:val="000000" w:themeColor="text1"/>
        </w:rPr>
        <w:t>Undergraduate</w:t>
      </w:r>
      <w:r w:rsidRPr="00611BE1">
        <w:rPr>
          <w:rFonts w:eastAsia="Times New Roman" w:cstheme="minorHAnsi"/>
          <w:color w:val="000000" w:themeColor="text1"/>
        </w:rPr>
        <w:t xml:space="preserve"> Catalog for the</w:t>
      </w:r>
      <w:r w:rsidR="00280D2A" w:rsidRPr="00611BE1">
        <w:rPr>
          <w:rFonts w:eastAsia="Times New Roman" w:cstheme="minorHAnsi"/>
          <w:color w:val="000000" w:themeColor="text1"/>
        </w:rPr>
        <w:t xml:space="preserve"> </w:t>
      </w:r>
      <w:hyperlink r:id="rId11" w:history="1">
        <w:r w:rsidRPr="00611BE1">
          <w:rPr>
            <w:rStyle w:val="Hyperlink"/>
            <w:rFonts w:eastAsia="Times New Roman" w:cstheme="minorHAnsi"/>
          </w:rPr>
          <w:t>Explanation of Grades.</w:t>
        </w:r>
      </w:hyperlink>
      <w:r w:rsidR="00280D2A" w:rsidRPr="00611BE1">
        <w:rPr>
          <w:rFonts w:eastAsia="Times New Roman" w:cstheme="minorHAnsi"/>
          <w:color w:val="000000" w:themeColor="text1"/>
        </w:rPr>
        <w:t xml:space="preserve"> </w:t>
      </w:r>
    </w:p>
    <w:p w:rsidR="00D21F8D" w:rsidRPr="00611BE1" w:rsidRDefault="00D21F8D" w:rsidP="00D21F8D">
      <w:pPr>
        <w:pStyle w:val="NoSpacing"/>
        <w:numPr>
          <w:ilvl w:val="0"/>
          <w:numId w:val="2"/>
        </w:numPr>
        <w:rPr>
          <w:rFonts w:cstheme="minorHAnsi"/>
        </w:rPr>
      </w:pPr>
      <w:r w:rsidRPr="00611BE1">
        <w:t xml:space="preserve">See also: </w:t>
      </w:r>
      <w:hyperlink r:id="rId12" w:anchor="incomplete" w:history="1">
        <w:r w:rsidR="00A8690F" w:rsidRPr="00611BE1">
          <w:rPr>
            <w:rStyle w:val="Hyperlink"/>
            <w:rFonts w:cstheme="minorHAnsi"/>
          </w:rPr>
          <w:t>Incomplete Grade Policy.</w:t>
        </w:r>
      </w:hyperlink>
      <w:r w:rsidR="00A8690F" w:rsidRPr="00611BE1">
        <w:rPr>
          <w:rFonts w:cstheme="minorHAnsi"/>
          <w:color w:val="000000" w:themeColor="text1"/>
        </w:rPr>
        <w:t xml:space="preserve"> </w:t>
      </w:r>
    </w:p>
    <w:p w:rsidR="00FA6DE1" w:rsidRPr="00611BE1" w:rsidRDefault="00FA6DE1" w:rsidP="00E47ABF">
      <w:pPr>
        <w:pStyle w:val="NoSpacing"/>
        <w:rPr>
          <w:rStyle w:val="BookTitle"/>
          <w:rFonts w:asciiTheme="minorHAnsi" w:hAnsiTheme="minorHAnsi" w:cstheme="minorHAnsi"/>
          <w:color w:val="000000" w:themeColor="text1"/>
        </w:rPr>
      </w:pPr>
    </w:p>
    <w:p w:rsidR="00E47ABF" w:rsidRPr="00611BE1" w:rsidRDefault="00E47ABF" w:rsidP="00E47ABF">
      <w:pPr>
        <w:pStyle w:val="NoSpacing"/>
        <w:rPr>
          <w:rStyle w:val="BookTitle"/>
          <w:rFonts w:asciiTheme="minorHAnsi" w:hAnsiTheme="minorHAnsi" w:cstheme="minorHAnsi"/>
          <w:color w:val="000000" w:themeColor="text1"/>
        </w:rPr>
      </w:pPr>
      <w:r w:rsidRPr="00611BE1">
        <w:rPr>
          <w:rStyle w:val="BookTitle"/>
          <w:rFonts w:asciiTheme="minorHAnsi" w:hAnsiTheme="minorHAnsi" w:cstheme="minorHAnsi"/>
          <w:color w:val="000000" w:themeColor="text1"/>
        </w:rPr>
        <w:t>Academic Integrity</w:t>
      </w:r>
    </w:p>
    <w:p w:rsidR="00280D2A" w:rsidRPr="00611BE1" w:rsidRDefault="00280D2A" w:rsidP="00280D2A">
      <w:pPr>
        <w:pStyle w:val="NoSpacing"/>
        <w:rPr>
          <w:rFonts w:cstheme="minorHAnsi"/>
        </w:rPr>
      </w:pPr>
      <w:r w:rsidRPr="00611BE1">
        <w:rPr>
          <w:rFonts w:cstheme="minorHAnsi"/>
        </w:rPr>
        <w:t>Academic integrity is a fundamental university value. Through the honest completion of academic work, students sustain the integrity of the university while facilitating the university's imperative for the transmission of knowledge and culture based upon the generation of new and innovative ideas.</w:t>
      </w:r>
    </w:p>
    <w:p w:rsidR="00E47ABF" w:rsidRPr="00611BE1" w:rsidRDefault="00460505" w:rsidP="00280D2A">
      <w:pPr>
        <w:pStyle w:val="NoSpacing"/>
        <w:numPr>
          <w:ilvl w:val="0"/>
          <w:numId w:val="2"/>
        </w:numPr>
        <w:rPr>
          <w:rFonts w:cstheme="minorHAnsi"/>
          <w:color w:val="000000" w:themeColor="text1"/>
        </w:rPr>
      </w:pPr>
      <w:r w:rsidRPr="00611BE1">
        <w:rPr>
          <w:rFonts w:eastAsia="Times New Roman" w:cstheme="minorHAnsi"/>
          <w:color w:val="000000" w:themeColor="text1"/>
        </w:rPr>
        <w:lastRenderedPageBreak/>
        <w:t>Reference to the u</w:t>
      </w:r>
      <w:r w:rsidR="00E47ABF" w:rsidRPr="00611BE1">
        <w:rPr>
          <w:rFonts w:eastAsia="Times New Roman" w:cstheme="minorHAnsi"/>
          <w:color w:val="000000" w:themeColor="text1"/>
        </w:rPr>
        <w:t xml:space="preserve">niversity </w:t>
      </w:r>
      <w:hyperlink r:id="rId13" w:history="1">
        <w:r w:rsidR="00A8690F" w:rsidRPr="00611BE1">
          <w:rPr>
            <w:rStyle w:val="Hyperlink"/>
            <w:rFonts w:eastAsia="Times New Roman" w:cstheme="minorHAnsi"/>
          </w:rPr>
          <w:t xml:space="preserve">Undergraduate Academic Integrity Policy </w:t>
        </w:r>
      </w:hyperlink>
      <w:r w:rsidR="00E47ABF" w:rsidRPr="00611BE1">
        <w:rPr>
          <w:rFonts w:eastAsia="Times New Roman" w:cstheme="minorHAnsi"/>
          <w:color w:val="000000" w:themeColor="text1"/>
        </w:rPr>
        <w:t>and any additional instructor requirements and comments regarding academic dishonesty.</w:t>
      </w:r>
    </w:p>
    <w:p w:rsidR="00E47ABF" w:rsidRPr="00611BE1" w:rsidRDefault="00E47ABF" w:rsidP="00E47ABF">
      <w:pPr>
        <w:pStyle w:val="NoSpacing"/>
        <w:rPr>
          <w:rFonts w:cstheme="minorHAnsi"/>
          <w:color w:val="000000" w:themeColor="text1"/>
        </w:rPr>
      </w:pPr>
    </w:p>
    <w:p w:rsidR="00E47ABF" w:rsidRPr="00611BE1" w:rsidRDefault="00E47ABF" w:rsidP="00E47ABF">
      <w:pPr>
        <w:pStyle w:val="NoSpacing"/>
        <w:rPr>
          <w:rStyle w:val="BookTitle"/>
          <w:rFonts w:asciiTheme="minorHAnsi" w:hAnsiTheme="minorHAnsi" w:cstheme="minorHAnsi"/>
          <w:color w:val="000000" w:themeColor="text1"/>
        </w:rPr>
      </w:pPr>
      <w:r w:rsidRPr="00611BE1">
        <w:rPr>
          <w:rStyle w:val="BookTitle"/>
          <w:rFonts w:asciiTheme="minorHAnsi" w:hAnsiTheme="minorHAnsi" w:cstheme="minorHAnsi"/>
          <w:color w:val="000000" w:themeColor="text1"/>
        </w:rPr>
        <w:t>Accessibility Resources</w:t>
      </w:r>
    </w:p>
    <w:p w:rsidR="00FA6DE1" w:rsidRPr="00611BE1" w:rsidRDefault="00E47ABF" w:rsidP="006711F0">
      <w:pPr>
        <w:pStyle w:val="NoSpacing"/>
        <w:rPr>
          <w:rFonts w:cstheme="minorHAnsi"/>
          <w:color w:val="000000" w:themeColor="text1"/>
        </w:rPr>
      </w:pPr>
      <w:r w:rsidRPr="00611BE1">
        <w:rPr>
          <w:rFonts w:cstheme="minorHAnsi"/>
          <w:color w:val="000000" w:themeColor="text1"/>
        </w:rPr>
        <w:t>If you have any disability which requires reasonable accommodations to enable you to participate in this course, please contact the Offic</w:t>
      </w:r>
      <w:r w:rsidR="007070F4">
        <w:rPr>
          <w:rFonts w:cstheme="minorHAnsi"/>
          <w:color w:val="000000" w:themeColor="text1"/>
        </w:rPr>
        <w:t>e of Accessibility Resources, 60</w:t>
      </w:r>
      <w:r w:rsidRPr="00611BE1">
        <w:rPr>
          <w:rFonts w:cstheme="minorHAnsi"/>
          <w:color w:val="000000" w:themeColor="text1"/>
        </w:rPr>
        <w:t> </w:t>
      </w:r>
      <w:proofErr w:type="spellStart"/>
      <w:r w:rsidRPr="00611BE1">
        <w:rPr>
          <w:rFonts w:cstheme="minorHAnsi"/>
          <w:color w:val="000000" w:themeColor="text1"/>
        </w:rPr>
        <w:t>Capen</w:t>
      </w:r>
      <w:proofErr w:type="spellEnd"/>
      <w:r w:rsidRPr="00611BE1">
        <w:rPr>
          <w:rFonts w:cstheme="minorHAnsi"/>
          <w:color w:val="000000" w:themeColor="text1"/>
        </w:rPr>
        <w:t> Hall, 645-2608, and als</w:t>
      </w:r>
      <w:r w:rsidR="00A8690F" w:rsidRPr="00611BE1">
        <w:rPr>
          <w:rFonts w:cstheme="minorHAnsi"/>
          <w:color w:val="000000" w:themeColor="text1"/>
        </w:rPr>
        <w:t xml:space="preserve">o the instructor of this course. The Office of </w:t>
      </w:r>
      <w:hyperlink r:id="rId14" w:history="1">
        <w:r w:rsidR="00A8690F" w:rsidRPr="00611BE1">
          <w:rPr>
            <w:rStyle w:val="Hyperlink"/>
          </w:rPr>
          <w:t>Accessibility Resources</w:t>
        </w:r>
      </w:hyperlink>
      <w:r w:rsidR="00E82B53" w:rsidRPr="00611BE1">
        <w:t xml:space="preserve"> </w:t>
      </w:r>
      <w:r w:rsidR="00A8690F" w:rsidRPr="00611BE1">
        <w:t>will</w:t>
      </w:r>
      <w:r w:rsidR="00A8690F" w:rsidRPr="00611BE1">
        <w:rPr>
          <w:rFonts w:cstheme="minorHAnsi"/>
          <w:color w:val="000000" w:themeColor="text1"/>
        </w:rPr>
        <w:t xml:space="preserve"> provide you with information and review appropriate arrangements for reasonable </w:t>
      </w:r>
    </w:p>
    <w:p w:rsidR="00FA6DE1" w:rsidRPr="00611BE1" w:rsidRDefault="00A8690F" w:rsidP="006711F0">
      <w:pPr>
        <w:pStyle w:val="NoSpacing"/>
        <w:rPr>
          <w:rFonts w:cstheme="minorHAnsi"/>
          <w:color w:val="000000" w:themeColor="text1"/>
        </w:rPr>
      </w:pPr>
      <w:proofErr w:type="gramStart"/>
      <w:r w:rsidRPr="00611BE1">
        <w:rPr>
          <w:rFonts w:cstheme="minorHAnsi"/>
          <w:color w:val="000000" w:themeColor="text1"/>
        </w:rPr>
        <w:t>accommodations</w:t>
      </w:r>
      <w:proofErr w:type="gramEnd"/>
      <w:r w:rsidRPr="00611BE1">
        <w:rPr>
          <w:rFonts w:cstheme="minorHAnsi"/>
          <w:color w:val="000000" w:themeColor="text1"/>
        </w:rPr>
        <w:t>.</w:t>
      </w:r>
    </w:p>
    <w:p w:rsidR="00FA6DE1" w:rsidRPr="00611BE1" w:rsidRDefault="00FA6DE1" w:rsidP="00FA6DE1">
      <w:pPr>
        <w:pStyle w:val="NoSpacing"/>
        <w:rPr>
          <w:rFonts w:cstheme="minorHAnsi"/>
          <w:color w:val="000000" w:themeColor="text1"/>
        </w:rPr>
      </w:pPr>
      <w:bookmarkStart w:id="0" w:name="_GoBack"/>
      <w:bookmarkEnd w:id="0"/>
    </w:p>
    <w:p w:rsidR="00FA6DE1" w:rsidRPr="00611BE1" w:rsidRDefault="00FA6DE1" w:rsidP="00FA6DE1">
      <w:pPr>
        <w:pStyle w:val="NoSpacing"/>
        <w:rPr>
          <w:rStyle w:val="BookTitle"/>
          <w:rFonts w:asciiTheme="minorHAnsi" w:hAnsiTheme="minorHAnsi" w:cstheme="minorHAnsi"/>
          <w:color w:val="000000" w:themeColor="text1"/>
        </w:rPr>
      </w:pPr>
      <w:r w:rsidRPr="00611BE1">
        <w:rPr>
          <w:rFonts w:cstheme="minorHAnsi"/>
          <w:b/>
          <w:color w:val="000000" w:themeColor="text1"/>
        </w:rPr>
        <w:t>Writing resources:</w:t>
      </w:r>
      <w:r w:rsidRPr="00611BE1">
        <w:rPr>
          <w:rFonts w:cstheme="minorHAnsi"/>
          <w:color w:val="000000" w:themeColor="text1"/>
        </w:rPr>
        <w:t xml:space="preserve"> the Center for Excellence in Writing (</w:t>
      </w:r>
      <w:hyperlink r:id="rId15" w:history="1">
        <w:r w:rsidRPr="00611BE1">
          <w:rPr>
            <w:rStyle w:val="Hyperlink"/>
            <w:rFonts w:cstheme="minorHAnsi"/>
          </w:rPr>
          <w:t>http://www.buffalo.edu/cas/writing.html</w:t>
        </w:r>
      </w:hyperlink>
      <w:r w:rsidRPr="00611BE1">
        <w:rPr>
          <w:rFonts w:cstheme="minorHAnsi"/>
          <w:color w:val="000000" w:themeColor="text1"/>
        </w:rPr>
        <w:t>) provides support for written work, and several tutoring centers on campus provide academic success support and resources.</w:t>
      </w:r>
      <w:hyperlink w:history="1"/>
    </w:p>
    <w:p w:rsidR="00A311E4" w:rsidRPr="003D61E2" w:rsidRDefault="00426616" w:rsidP="006711F0">
      <w:pPr>
        <w:pStyle w:val="NoSpacing"/>
        <w:rPr>
          <w:rStyle w:val="BookTitle"/>
          <w:rFonts w:asciiTheme="minorHAnsi" w:hAnsiTheme="minorHAnsi" w:cstheme="minorHAnsi"/>
          <w:color w:val="000000" w:themeColor="text1"/>
        </w:rPr>
      </w:pPr>
      <w:hyperlink w:history="1"/>
    </w:p>
    <w:p w:rsidR="00A311E4" w:rsidRPr="003D61E2" w:rsidRDefault="00A311E4" w:rsidP="00C27B25">
      <w:pPr>
        <w:pStyle w:val="NoSpacing"/>
        <w:rPr>
          <w:rFonts w:cstheme="minorHAnsi"/>
          <w:color w:val="000000" w:themeColor="text1"/>
        </w:rPr>
      </w:pPr>
    </w:p>
    <w:p w:rsidR="00A311E4" w:rsidRPr="003D61E2" w:rsidRDefault="00A311E4" w:rsidP="00C27B25">
      <w:pPr>
        <w:pStyle w:val="NoSpacing"/>
        <w:rPr>
          <w:rFonts w:cstheme="minorHAnsi"/>
          <w:color w:val="000000" w:themeColor="text1"/>
        </w:rPr>
      </w:pPr>
    </w:p>
    <w:sectPr w:rsidR="00A311E4" w:rsidRPr="003D61E2" w:rsidSect="001A3C29">
      <w:headerReference w:type="even" r:id="rId16"/>
      <w:headerReference w:type="default" r:id="rId17"/>
      <w:footerReference w:type="default" r:id="rId18"/>
      <w:headerReference w:type="first" r:id="rId19"/>
      <w:footerReference w:type="first" r:id="rId20"/>
      <w:pgSz w:w="12240" w:h="15840"/>
      <w:pgMar w:top="1230" w:right="720" w:bottom="720" w:left="720" w:header="360" w:footer="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616" w:rsidRDefault="00426616" w:rsidP="001A3C29">
      <w:pPr>
        <w:spacing w:after="0" w:line="240" w:lineRule="auto"/>
      </w:pPr>
      <w:r>
        <w:separator/>
      </w:r>
    </w:p>
  </w:endnote>
  <w:endnote w:type="continuationSeparator" w:id="0">
    <w:p w:rsidR="00426616" w:rsidRDefault="00426616" w:rsidP="001A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D2A" w:rsidRDefault="00280D2A" w:rsidP="00280D2A">
    <w:pPr>
      <w:pStyle w:val="Footer"/>
      <w:pBdr>
        <w:top w:val="single" w:sz="4" w:space="1" w:color="auto"/>
      </w:pBdr>
      <w:ind w:firstLine="0"/>
    </w:pPr>
    <w:r>
      <w:tab/>
    </w:r>
  </w:p>
  <w:sdt>
    <w:sdtPr>
      <w:id w:val="-133020817"/>
      <w:docPartObj>
        <w:docPartGallery w:val="Page Numbers (Bottom of Page)"/>
        <w:docPartUnique/>
      </w:docPartObj>
    </w:sdtPr>
    <w:sdtEndPr>
      <w:rPr>
        <w:noProof/>
      </w:rPr>
    </w:sdtEndPr>
    <w:sdtContent>
      <w:p w:rsidR="00280D2A" w:rsidRDefault="0042668F" w:rsidP="00280D2A">
        <w:pPr>
          <w:pStyle w:val="Footer"/>
          <w:pBdr>
            <w:top w:val="single" w:sz="4" w:space="1" w:color="auto"/>
          </w:pBdr>
          <w:ind w:firstLine="0"/>
          <w:rPr>
            <w:rFonts w:asciiTheme="majorBidi" w:hAnsiTheme="majorBidi" w:cstheme="majorBidi"/>
            <w:color w:val="FF0000"/>
            <w:sz w:val="18"/>
            <w:szCs w:val="18"/>
          </w:rPr>
        </w:pPr>
        <w:r>
          <w:rPr>
            <w:rFonts w:asciiTheme="majorBidi" w:hAnsiTheme="majorBidi" w:cstheme="majorBidi"/>
            <w:color w:val="FF0000"/>
            <w:sz w:val="18"/>
            <w:szCs w:val="18"/>
          </w:rPr>
          <w:t xml:space="preserve"> </w:t>
        </w:r>
      </w:p>
      <w:p w:rsidR="00280D2A" w:rsidRPr="008A4749" w:rsidRDefault="00280D2A" w:rsidP="00280D2A">
        <w:pPr>
          <w:pStyle w:val="Footer"/>
          <w:ind w:firstLine="0"/>
          <w:rPr>
            <w:sz w:val="18"/>
            <w:szCs w:val="18"/>
          </w:rPr>
        </w:pPr>
        <w:r w:rsidRPr="008A4749">
          <w:rPr>
            <w:sz w:val="18"/>
            <w:szCs w:val="18"/>
          </w:rPr>
          <w:t>* Undergraduate Only</w:t>
        </w:r>
      </w:p>
      <w:p w:rsidR="00280D2A" w:rsidRPr="008A4749" w:rsidRDefault="0042668F" w:rsidP="00280D2A">
        <w:pPr>
          <w:pStyle w:val="Footer"/>
          <w:ind w:firstLine="0"/>
          <w:rPr>
            <w:sz w:val="18"/>
            <w:szCs w:val="18"/>
          </w:rPr>
        </w:pPr>
        <w:r>
          <w:rPr>
            <w:sz w:val="18"/>
            <w:szCs w:val="18"/>
          </w:rPr>
          <w:t xml:space="preserve"> </w:t>
        </w:r>
      </w:p>
      <w:p w:rsidR="00280D2A" w:rsidRDefault="00280D2A" w:rsidP="00280D2A">
        <w:pPr>
          <w:pStyle w:val="Footer"/>
          <w:jc w:val="right"/>
        </w:pPr>
        <w:r>
          <w:fldChar w:fldCharType="begin"/>
        </w:r>
        <w:r>
          <w:instrText xml:space="preserve"> PAGE   \* MERGEFORMAT </w:instrText>
        </w:r>
        <w:r>
          <w:fldChar w:fldCharType="separate"/>
        </w:r>
        <w:r w:rsidR="007070F4">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956022"/>
      <w:docPartObj>
        <w:docPartGallery w:val="Page Numbers (Bottom of Page)"/>
        <w:docPartUnique/>
      </w:docPartObj>
    </w:sdtPr>
    <w:sdtEndPr>
      <w:rPr>
        <w:noProof/>
      </w:rPr>
    </w:sdtEndPr>
    <w:sdtContent>
      <w:p w:rsidR="008A4749" w:rsidRDefault="008A4749" w:rsidP="008A4749">
        <w:pPr>
          <w:pStyle w:val="Footer"/>
          <w:pBdr>
            <w:top w:val="single" w:sz="4" w:space="1" w:color="auto"/>
          </w:pBdr>
          <w:ind w:firstLine="0"/>
          <w:rPr>
            <w:rFonts w:asciiTheme="majorBidi" w:hAnsiTheme="majorBidi" w:cstheme="majorBidi"/>
            <w:color w:val="FF0000"/>
            <w:sz w:val="18"/>
            <w:szCs w:val="18"/>
          </w:rPr>
        </w:pPr>
      </w:p>
      <w:p w:rsidR="008A4749" w:rsidRPr="008A4749" w:rsidRDefault="008A4749" w:rsidP="008A4749">
        <w:pPr>
          <w:pStyle w:val="Footer"/>
          <w:ind w:firstLine="0"/>
          <w:rPr>
            <w:sz w:val="18"/>
            <w:szCs w:val="18"/>
          </w:rPr>
        </w:pPr>
        <w:r w:rsidRPr="008A4749">
          <w:rPr>
            <w:sz w:val="18"/>
            <w:szCs w:val="18"/>
          </w:rPr>
          <w:t>* Undergraduate Only</w:t>
        </w:r>
      </w:p>
      <w:p w:rsidR="001A3C29" w:rsidRDefault="001A3C29" w:rsidP="00280D2A">
        <w:pPr>
          <w:pStyle w:val="Footer"/>
          <w:jc w:val="right"/>
        </w:pPr>
        <w:r>
          <w:fldChar w:fldCharType="begin"/>
        </w:r>
        <w:r>
          <w:instrText xml:space="preserve"> PAGE   \* MERGEFORMAT </w:instrText>
        </w:r>
        <w:r>
          <w:fldChar w:fldCharType="separate"/>
        </w:r>
        <w:r w:rsidR="007A04D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616" w:rsidRDefault="00426616" w:rsidP="001A3C29">
      <w:pPr>
        <w:spacing w:after="0" w:line="240" w:lineRule="auto"/>
      </w:pPr>
      <w:r>
        <w:separator/>
      </w:r>
    </w:p>
  </w:footnote>
  <w:footnote w:type="continuationSeparator" w:id="0">
    <w:p w:rsidR="00426616" w:rsidRDefault="00426616" w:rsidP="001A3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C29" w:rsidRDefault="00426616">
    <w:pPr>
      <w:pStyle w:val="Header"/>
    </w:pPr>
    <w:r>
      <w:rPr>
        <w:noProof/>
      </w:rPr>
      <w:pict w14:anchorId="5033A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20526" o:spid="_x0000_s2051" type="#_x0000_t136" style="position:absolute;left:0;text-align:left;margin-left:0;margin-top:0;width:571.05pt;height:190.35pt;rotation:315;z-index:-251655168;mso-position-horizontal:center;mso-position-horizontal-relative:margin;mso-position-vertical:center;mso-position-vertical-relative:margin" o:allowincell="f" fillcolor="#b8cce4 [1300]"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C29" w:rsidRDefault="00426616" w:rsidP="008A4749">
    <w:pPr>
      <w:pStyle w:val="Header"/>
      <w:ind w:firstLine="0"/>
    </w:pPr>
    <w:r>
      <w:rPr>
        <w:noProof/>
      </w:rPr>
      <w:pict w14:anchorId="685C1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20527" o:spid="_x0000_s2052" type="#_x0000_t136" style="position:absolute;margin-left:0;margin-top:0;width:571.05pt;height:190.35pt;rotation:315;z-index:-251653120;mso-position-horizontal:center;mso-position-horizontal-relative:margin;mso-position-vertical:center;mso-position-vertical-relative:margin" o:allowincell="f" fillcolor="#b8cce4 [1300]"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C29" w:rsidRDefault="00426616" w:rsidP="001A3C29">
    <w:pPr>
      <w:pStyle w:val="Header"/>
      <w:ind w:firstLine="0"/>
      <w:jc w:val="center"/>
    </w:pPr>
    <w:r>
      <w:rPr>
        <w:noProof/>
      </w:rPr>
      <w:pict w14:anchorId="312AA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20525" o:spid="_x0000_s2050" type="#_x0000_t136" style="position:absolute;left:0;text-align:left;margin-left:0;margin-top:0;width:571.05pt;height:190.35pt;rotation:315;z-index:-251657216;mso-position-horizontal:center;mso-position-horizontal-relative:margin;mso-position-vertical:center;mso-position-vertical-relative:margin" o:allowincell="f" fillcolor="#b8cce4 [1300]" stroked="f">
          <v:fill opacity=".5"/>
          <v:textpath style="font-family:&quot;Calibri&quot;;font-size:1pt" string="TEMPLATE"/>
          <w10:wrap anchorx="margin" anchory="margin"/>
        </v:shape>
      </w:pict>
    </w:r>
    <w:r w:rsidR="001A3C29" w:rsidRPr="008A463E">
      <w:rPr>
        <w:rFonts w:ascii="Tw Cen MT" w:eastAsia="Times New Roman" w:hAnsi="Tw Cen MT"/>
        <w:b/>
        <w:bCs/>
        <w:noProof/>
        <w:sz w:val="32"/>
        <w:lang w:eastAsia="en-US"/>
      </w:rPr>
      <w:drawing>
        <wp:inline distT="0" distB="0" distL="0" distR="0" wp14:anchorId="621C335B" wp14:editId="6EEB0E4F">
          <wp:extent cx="1294251" cy="495300"/>
          <wp:effectExtent l="0" t="0" r="1270" b="0"/>
          <wp:docPr id="3" name="Picture 3" descr="cntrd_stacked_blue_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trd_stacked_blue_gray.png"/>
                  <pic:cNvPicPr/>
                </pic:nvPicPr>
                <pic:blipFill>
                  <a:blip r:embed="rId1"/>
                  <a:stretch>
                    <a:fillRect/>
                  </a:stretch>
                </pic:blipFill>
                <pic:spPr>
                  <a:xfrm>
                    <a:off x="0" y="0"/>
                    <a:ext cx="1307659" cy="500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8745B"/>
    <w:multiLevelType w:val="hybridMultilevel"/>
    <w:tmpl w:val="4B50C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D905EA"/>
    <w:multiLevelType w:val="hybridMultilevel"/>
    <w:tmpl w:val="8112F0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D6632F"/>
    <w:multiLevelType w:val="hybridMultilevel"/>
    <w:tmpl w:val="E6FC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B4675"/>
    <w:multiLevelType w:val="hybridMultilevel"/>
    <w:tmpl w:val="8112F0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D17F80"/>
    <w:multiLevelType w:val="hybridMultilevel"/>
    <w:tmpl w:val="2EDA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31402"/>
    <w:multiLevelType w:val="hybridMultilevel"/>
    <w:tmpl w:val="8112F03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83C5AEE"/>
    <w:multiLevelType w:val="hybridMultilevel"/>
    <w:tmpl w:val="8112F0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8A02E4"/>
    <w:multiLevelType w:val="hybridMultilevel"/>
    <w:tmpl w:val="0DDAB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B7C7438"/>
    <w:multiLevelType w:val="hybridMultilevel"/>
    <w:tmpl w:val="34249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83BB6"/>
    <w:multiLevelType w:val="hybridMultilevel"/>
    <w:tmpl w:val="8112F03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D32629E"/>
    <w:multiLevelType w:val="hybridMultilevel"/>
    <w:tmpl w:val="8112F03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29340D2"/>
    <w:multiLevelType w:val="hybridMultilevel"/>
    <w:tmpl w:val="8112F0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8604FA1"/>
    <w:multiLevelType w:val="hybridMultilevel"/>
    <w:tmpl w:val="8112F0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3"/>
  </w:num>
  <w:num w:numId="6">
    <w:abstractNumId w:val="12"/>
  </w:num>
  <w:num w:numId="7">
    <w:abstractNumId w:val="6"/>
  </w:num>
  <w:num w:numId="8">
    <w:abstractNumId w:val="11"/>
  </w:num>
  <w:num w:numId="9">
    <w:abstractNumId w:val="1"/>
  </w:num>
  <w:num w:numId="10">
    <w:abstractNumId w:val="5"/>
  </w:num>
  <w:num w:numId="11">
    <w:abstractNumId w:val="9"/>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168"/>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5D"/>
    <w:rsid w:val="00001E5F"/>
    <w:rsid w:val="00002EFC"/>
    <w:rsid w:val="0002225C"/>
    <w:rsid w:val="000350AE"/>
    <w:rsid w:val="00083AC5"/>
    <w:rsid w:val="000A29E6"/>
    <w:rsid w:val="000B2AB0"/>
    <w:rsid w:val="000E461A"/>
    <w:rsid w:val="00153D20"/>
    <w:rsid w:val="00155408"/>
    <w:rsid w:val="001A3C29"/>
    <w:rsid w:val="001B023F"/>
    <w:rsid w:val="001B0A9F"/>
    <w:rsid w:val="001B3F82"/>
    <w:rsid w:val="001B67DE"/>
    <w:rsid w:val="00227C70"/>
    <w:rsid w:val="00244909"/>
    <w:rsid w:val="0025484F"/>
    <w:rsid w:val="00280D2A"/>
    <w:rsid w:val="002B3733"/>
    <w:rsid w:val="002C2357"/>
    <w:rsid w:val="002E0344"/>
    <w:rsid w:val="002F4E5B"/>
    <w:rsid w:val="003141AC"/>
    <w:rsid w:val="003358E7"/>
    <w:rsid w:val="0034505D"/>
    <w:rsid w:val="003B29B4"/>
    <w:rsid w:val="003D1BF3"/>
    <w:rsid w:val="003D61E2"/>
    <w:rsid w:val="00404C43"/>
    <w:rsid w:val="00426616"/>
    <w:rsid w:val="0042668F"/>
    <w:rsid w:val="00430C86"/>
    <w:rsid w:val="00442072"/>
    <w:rsid w:val="00455DD0"/>
    <w:rsid w:val="004560AA"/>
    <w:rsid w:val="00460505"/>
    <w:rsid w:val="004628B5"/>
    <w:rsid w:val="00474355"/>
    <w:rsid w:val="004760DF"/>
    <w:rsid w:val="00481081"/>
    <w:rsid w:val="004A2EFC"/>
    <w:rsid w:val="004E3319"/>
    <w:rsid w:val="005014F6"/>
    <w:rsid w:val="00544BDE"/>
    <w:rsid w:val="00573F7C"/>
    <w:rsid w:val="005A714F"/>
    <w:rsid w:val="005F1596"/>
    <w:rsid w:val="00611BE1"/>
    <w:rsid w:val="00635C69"/>
    <w:rsid w:val="0064616A"/>
    <w:rsid w:val="006711F0"/>
    <w:rsid w:val="0067225C"/>
    <w:rsid w:val="007051EC"/>
    <w:rsid w:val="007070F4"/>
    <w:rsid w:val="007204FD"/>
    <w:rsid w:val="00740A13"/>
    <w:rsid w:val="007426A5"/>
    <w:rsid w:val="007A04DE"/>
    <w:rsid w:val="00811DD3"/>
    <w:rsid w:val="0083745B"/>
    <w:rsid w:val="00857A21"/>
    <w:rsid w:val="008826FC"/>
    <w:rsid w:val="00887888"/>
    <w:rsid w:val="008939DA"/>
    <w:rsid w:val="0089772B"/>
    <w:rsid w:val="008A4749"/>
    <w:rsid w:val="008F4B77"/>
    <w:rsid w:val="00901ACF"/>
    <w:rsid w:val="00930CA0"/>
    <w:rsid w:val="0094125F"/>
    <w:rsid w:val="0097602B"/>
    <w:rsid w:val="00991F37"/>
    <w:rsid w:val="009C56F8"/>
    <w:rsid w:val="009E024A"/>
    <w:rsid w:val="00A311E4"/>
    <w:rsid w:val="00A60994"/>
    <w:rsid w:val="00A8690F"/>
    <w:rsid w:val="00AC63C1"/>
    <w:rsid w:val="00B11571"/>
    <w:rsid w:val="00B13223"/>
    <w:rsid w:val="00B338F2"/>
    <w:rsid w:val="00B45300"/>
    <w:rsid w:val="00B6384D"/>
    <w:rsid w:val="00B6397D"/>
    <w:rsid w:val="00B94B66"/>
    <w:rsid w:val="00BA05DF"/>
    <w:rsid w:val="00C024D3"/>
    <w:rsid w:val="00C10471"/>
    <w:rsid w:val="00C27B25"/>
    <w:rsid w:val="00C353A9"/>
    <w:rsid w:val="00C50856"/>
    <w:rsid w:val="00C5272E"/>
    <w:rsid w:val="00C52AEC"/>
    <w:rsid w:val="00C604D5"/>
    <w:rsid w:val="00CB51D1"/>
    <w:rsid w:val="00CB6E70"/>
    <w:rsid w:val="00CC13CC"/>
    <w:rsid w:val="00CD7E9F"/>
    <w:rsid w:val="00D001D0"/>
    <w:rsid w:val="00D05886"/>
    <w:rsid w:val="00D21F8D"/>
    <w:rsid w:val="00D260BB"/>
    <w:rsid w:val="00D3033C"/>
    <w:rsid w:val="00D313BB"/>
    <w:rsid w:val="00D51F85"/>
    <w:rsid w:val="00D66F4B"/>
    <w:rsid w:val="00D8575D"/>
    <w:rsid w:val="00DE361C"/>
    <w:rsid w:val="00E05BAD"/>
    <w:rsid w:val="00E21A59"/>
    <w:rsid w:val="00E414D4"/>
    <w:rsid w:val="00E47ABF"/>
    <w:rsid w:val="00E82B53"/>
    <w:rsid w:val="00EA0113"/>
    <w:rsid w:val="00EF65EB"/>
    <w:rsid w:val="00F510FE"/>
    <w:rsid w:val="00FA6DE1"/>
    <w:rsid w:val="00FF21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655EE96D"/>
  <w15:docId w15:val="{679FF765-3550-497A-AD02-36F3FFD0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C29"/>
  </w:style>
  <w:style w:type="paragraph" w:styleId="Heading1">
    <w:name w:val="heading 1"/>
    <w:basedOn w:val="Normal"/>
    <w:next w:val="Normal"/>
    <w:link w:val="Heading1Char"/>
    <w:uiPriority w:val="9"/>
    <w:qFormat/>
    <w:rsid w:val="001A3C29"/>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1A3C29"/>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A3C29"/>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1A3C29"/>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1A3C29"/>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1A3C29"/>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A3C29"/>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1A3C29"/>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1A3C29"/>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C29"/>
  </w:style>
  <w:style w:type="paragraph" w:styleId="Footer">
    <w:name w:val="footer"/>
    <w:basedOn w:val="Normal"/>
    <w:link w:val="FooterChar"/>
    <w:uiPriority w:val="99"/>
    <w:unhideWhenUsed/>
    <w:rsid w:val="001A3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C29"/>
  </w:style>
  <w:style w:type="paragraph" w:styleId="BalloonText">
    <w:name w:val="Balloon Text"/>
    <w:basedOn w:val="Normal"/>
    <w:link w:val="BalloonTextChar"/>
    <w:uiPriority w:val="99"/>
    <w:semiHidden/>
    <w:unhideWhenUsed/>
    <w:rsid w:val="001A3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C29"/>
    <w:rPr>
      <w:rFonts w:ascii="Tahoma" w:hAnsi="Tahoma" w:cs="Tahoma"/>
      <w:sz w:val="16"/>
      <w:szCs w:val="16"/>
    </w:rPr>
  </w:style>
  <w:style w:type="paragraph" w:styleId="NoSpacing">
    <w:name w:val="No Spacing"/>
    <w:basedOn w:val="Normal"/>
    <w:link w:val="NoSpacingChar"/>
    <w:uiPriority w:val="1"/>
    <w:qFormat/>
    <w:rsid w:val="001A3C29"/>
    <w:pPr>
      <w:spacing w:after="0" w:line="240" w:lineRule="auto"/>
      <w:ind w:firstLine="0"/>
    </w:pPr>
  </w:style>
  <w:style w:type="character" w:customStyle="1" w:styleId="Heading1Char">
    <w:name w:val="Heading 1 Char"/>
    <w:basedOn w:val="DefaultParagraphFont"/>
    <w:link w:val="Heading1"/>
    <w:uiPriority w:val="9"/>
    <w:rsid w:val="001A3C29"/>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1A3C2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A3C29"/>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1A3C29"/>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1A3C29"/>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1A3C2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A3C29"/>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1A3C29"/>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1A3C29"/>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1A3C29"/>
    <w:rPr>
      <w:b/>
      <w:bCs/>
      <w:sz w:val="18"/>
      <w:szCs w:val="18"/>
    </w:rPr>
  </w:style>
  <w:style w:type="paragraph" w:styleId="Title">
    <w:name w:val="Title"/>
    <w:basedOn w:val="Normal"/>
    <w:next w:val="Normal"/>
    <w:link w:val="TitleChar"/>
    <w:uiPriority w:val="10"/>
    <w:qFormat/>
    <w:rsid w:val="001A3C29"/>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1A3C29"/>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1A3C29"/>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1A3C29"/>
    <w:rPr>
      <w:i/>
      <w:iCs/>
      <w:color w:val="808080" w:themeColor="text1" w:themeTint="7F"/>
      <w:spacing w:val="10"/>
      <w:sz w:val="24"/>
      <w:szCs w:val="24"/>
    </w:rPr>
  </w:style>
  <w:style w:type="character" w:styleId="Strong">
    <w:name w:val="Strong"/>
    <w:basedOn w:val="DefaultParagraphFont"/>
    <w:uiPriority w:val="22"/>
    <w:qFormat/>
    <w:rsid w:val="001A3C29"/>
    <w:rPr>
      <w:b/>
      <w:bCs/>
      <w:spacing w:val="0"/>
    </w:rPr>
  </w:style>
  <w:style w:type="character" w:styleId="Emphasis">
    <w:name w:val="Emphasis"/>
    <w:uiPriority w:val="20"/>
    <w:qFormat/>
    <w:rsid w:val="001A3C29"/>
    <w:rPr>
      <w:b/>
      <w:bCs/>
      <w:i/>
      <w:iCs/>
      <w:color w:val="auto"/>
    </w:rPr>
  </w:style>
  <w:style w:type="character" w:customStyle="1" w:styleId="NoSpacingChar">
    <w:name w:val="No Spacing Char"/>
    <w:basedOn w:val="DefaultParagraphFont"/>
    <w:link w:val="NoSpacing"/>
    <w:uiPriority w:val="1"/>
    <w:rsid w:val="001A3C29"/>
  </w:style>
  <w:style w:type="paragraph" w:styleId="ListParagraph">
    <w:name w:val="List Paragraph"/>
    <w:basedOn w:val="Normal"/>
    <w:uiPriority w:val="34"/>
    <w:qFormat/>
    <w:rsid w:val="001A3C29"/>
    <w:pPr>
      <w:ind w:left="720"/>
      <w:contextualSpacing/>
    </w:pPr>
  </w:style>
  <w:style w:type="paragraph" w:styleId="Quote">
    <w:name w:val="Quote"/>
    <w:basedOn w:val="Normal"/>
    <w:next w:val="Normal"/>
    <w:link w:val="QuoteChar"/>
    <w:uiPriority w:val="29"/>
    <w:qFormat/>
    <w:rsid w:val="001A3C29"/>
    <w:rPr>
      <w:color w:val="5A5A5A" w:themeColor="text1" w:themeTint="A5"/>
    </w:rPr>
  </w:style>
  <w:style w:type="character" w:customStyle="1" w:styleId="QuoteChar">
    <w:name w:val="Quote Char"/>
    <w:basedOn w:val="DefaultParagraphFont"/>
    <w:link w:val="Quote"/>
    <w:uiPriority w:val="29"/>
    <w:rsid w:val="001A3C29"/>
    <w:rPr>
      <w:color w:val="5A5A5A" w:themeColor="text1" w:themeTint="A5"/>
    </w:rPr>
  </w:style>
  <w:style w:type="paragraph" w:styleId="IntenseQuote">
    <w:name w:val="Intense Quote"/>
    <w:basedOn w:val="Normal"/>
    <w:next w:val="Normal"/>
    <w:link w:val="IntenseQuoteChar"/>
    <w:uiPriority w:val="30"/>
    <w:qFormat/>
    <w:rsid w:val="001A3C29"/>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1A3C29"/>
    <w:rPr>
      <w:rFonts w:asciiTheme="majorHAnsi" w:eastAsiaTheme="majorEastAsia" w:hAnsiTheme="majorHAnsi" w:cstheme="majorBidi"/>
      <w:i/>
      <w:iCs/>
      <w:sz w:val="20"/>
      <w:szCs w:val="20"/>
    </w:rPr>
  </w:style>
  <w:style w:type="character" w:styleId="SubtleEmphasis">
    <w:name w:val="Subtle Emphasis"/>
    <w:uiPriority w:val="19"/>
    <w:qFormat/>
    <w:rsid w:val="001A3C29"/>
    <w:rPr>
      <w:i/>
      <w:iCs/>
      <w:color w:val="5A5A5A" w:themeColor="text1" w:themeTint="A5"/>
    </w:rPr>
  </w:style>
  <w:style w:type="character" w:styleId="IntenseEmphasis">
    <w:name w:val="Intense Emphasis"/>
    <w:uiPriority w:val="21"/>
    <w:qFormat/>
    <w:rsid w:val="001A3C29"/>
    <w:rPr>
      <w:b/>
      <w:bCs/>
      <w:i/>
      <w:iCs/>
      <w:color w:val="auto"/>
      <w:u w:val="single"/>
    </w:rPr>
  </w:style>
  <w:style w:type="character" w:styleId="SubtleReference">
    <w:name w:val="Subtle Reference"/>
    <w:uiPriority w:val="31"/>
    <w:qFormat/>
    <w:rsid w:val="001A3C29"/>
    <w:rPr>
      <w:smallCaps/>
    </w:rPr>
  </w:style>
  <w:style w:type="character" w:styleId="IntenseReference">
    <w:name w:val="Intense Reference"/>
    <w:uiPriority w:val="32"/>
    <w:qFormat/>
    <w:rsid w:val="001A3C29"/>
    <w:rPr>
      <w:b/>
      <w:bCs/>
      <w:smallCaps/>
      <w:color w:val="auto"/>
    </w:rPr>
  </w:style>
  <w:style w:type="character" w:styleId="BookTitle">
    <w:name w:val="Book Title"/>
    <w:uiPriority w:val="33"/>
    <w:qFormat/>
    <w:rsid w:val="001A3C29"/>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1A3C29"/>
    <w:pPr>
      <w:outlineLvl w:val="9"/>
    </w:pPr>
    <w:rPr>
      <w:lang w:bidi="en-US"/>
    </w:rPr>
  </w:style>
  <w:style w:type="table" w:styleId="LightList-Accent1">
    <w:name w:val="Light List Accent 1"/>
    <w:basedOn w:val="TableNormal"/>
    <w:uiPriority w:val="61"/>
    <w:rsid w:val="001A3C29"/>
    <w:pPr>
      <w:spacing w:after="0" w:line="240" w:lineRule="auto"/>
      <w:ind w:firstLine="0"/>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1A3C29"/>
    <w:rPr>
      <w:color w:val="0000FF" w:themeColor="hyperlink"/>
      <w:u w:val="single"/>
    </w:rPr>
  </w:style>
  <w:style w:type="table" w:styleId="TableGrid">
    <w:name w:val="Table Grid"/>
    <w:basedOn w:val="TableNormal"/>
    <w:uiPriority w:val="59"/>
    <w:rsid w:val="001A3C29"/>
    <w:pPr>
      <w:spacing w:after="0" w:line="240" w:lineRule="auto"/>
      <w:ind w:firstLine="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24D3"/>
    <w:rPr>
      <w:color w:val="800080" w:themeColor="followedHyperlink"/>
      <w:u w:val="single"/>
    </w:rPr>
  </w:style>
  <w:style w:type="paragraph" w:styleId="NormalWeb">
    <w:name w:val="Normal (Web)"/>
    <w:basedOn w:val="Normal"/>
    <w:uiPriority w:val="99"/>
    <w:semiHidden/>
    <w:unhideWhenUsed/>
    <w:rsid w:val="00280D2A"/>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E0344"/>
    <w:rPr>
      <w:sz w:val="16"/>
      <w:szCs w:val="16"/>
    </w:rPr>
  </w:style>
  <w:style w:type="paragraph" w:styleId="CommentText">
    <w:name w:val="annotation text"/>
    <w:basedOn w:val="Normal"/>
    <w:link w:val="CommentTextChar"/>
    <w:uiPriority w:val="99"/>
    <w:semiHidden/>
    <w:unhideWhenUsed/>
    <w:rsid w:val="002E0344"/>
    <w:pPr>
      <w:spacing w:line="240" w:lineRule="auto"/>
    </w:pPr>
    <w:rPr>
      <w:sz w:val="20"/>
      <w:szCs w:val="20"/>
    </w:rPr>
  </w:style>
  <w:style w:type="character" w:customStyle="1" w:styleId="CommentTextChar">
    <w:name w:val="Comment Text Char"/>
    <w:basedOn w:val="DefaultParagraphFont"/>
    <w:link w:val="CommentText"/>
    <w:uiPriority w:val="99"/>
    <w:semiHidden/>
    <w:rsid w:val="002E0344"/>
    <w:rPr>
      <w:sz w:val="20"/>
      <w:szCs w:val="20"/>
    </w:rPr>
  </w:style>
  <w:style w:type="paragraph" w:styleId="CommentSubject">
    <w:name w:val="annotation subject"/>
    <w:basedOn w:val="CommentText"/>
    <w:next w:val="CommentText"/>
    <w:link w:val="CommentSubjectChar"/>
    <w:uiPriority w:val="99"/>
    <w:semiHidden/>
    <w:unhideWhenUsed/>
    <w:rsid w:val="002E0344"/>
    <w:rPr>
      <w:b/>
      <w:bCs/>
    </w:rPr>
  </w:style>
  <w:style w:type="character" w:customStyle="1" w:styleId="CommentSubjectChar">
    <w:name w:val="Comment Subject Char"/>
    <w:basedOn w:val="CommentTextChar"/>
    <w:link w:val="CommentSubject"/>
    <w:uiPriority w:val="99"/>
    <w:semiHidden/>
    <w:rsid w:val="002E03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7277">
      <w:bodyDiv w:val="1"/>
      <w:marLeft w:val="0"/>
      <w:marRight w:val="0"/>
      <w:marTop w:val="0"/>
      <w:marBottom w:val="0"/>
      <w:divBdr>
        <w:top w:val="none" w:sz="0" w:space="0" w:color="auto"/>
        <w:left w:val="none" w:sz="0" w:space="0" w:color="auto"/>
        <w:bottom w:val="none" w:sz="0" w:space="0" w:color="auto"/>
        <w:right w:val="none" w:sz="0" w:space="0" w:color="auto"/>
      </w:divBdr>
    </w:div>
    <w:div w:id="1777170512">
      <w:bodyDiv w:val="1"/>
      <w:marLeft w:val="0"/>
      <w:marRight w:val="0"/>
      <w:marTop w:val="0"/>
      <w:marBottom w:val="0"/>
      <w:divBdr>
        <w:top w:val="none" w:sz="0" w:space="0" w:color="auto"/>
        <w:left w:val="none" w:sz="0" w:space="0" w:color="auto"/>
        <w:bottom w:val="none" w:sz="0" w:space="0" w:color="auto"/>
        <w:right w:val="none" w:sz="0" w:space="0" w:color="auto"/>
      </w:divBdr>
    </w:div>
    <w:div w:id="1853252267">
      <w:bodyDiv w:val="1"/>
      <w:marLeft w:val="0"/>
      <w:marRight w:val="0"/>
      <w:marTop w:val="0"/>
      <w:marBottom w:val="0"/>
      <w:divBdr>
        <w:top w:val="none" w:sz="0" w:space="0" w:color="auto"/>
        <w:left w:val="none" w:sz="0" w:space="0" w:color="auto"/>
        <w:bottom w:val="none" w:sz="0" w:space="0" w:color="auto"/>
        <w:right w:val="none" w:sz="0" w:space="0" w:color="auto"/>
      </w:divBdr>
      <w:divsChild>
        <w:div w:id="1579172731">
          <w:marLeft w:val="0"/>
          <w:marRight w:val="0"/>
          <w:marTop w:val="0"/>
          <w:marBottom w:val="0"/>
          <w:divBdr>
            <w:top w:val="none" w:sz="0" w:space="0" w:color="auto"/>
            <w:left w:val="none" w:sz="0" w:space="0" w:color="auto"/>
            <w:bottom w:val="none" w:sz="0" w:space="0" w:color="auto"/>
            <w:right w:val="none" w:sz="0" w:space="0" w:color="auto"/>
          </w:divBdr>
          <w:divsChild>
            <w:div w:id="1890871266">
              <w:marLeft w:val="0"/>
              <w:marRight w:val="0"/>
              <w:marTop w:val="0"/>
              <w:marBottom w:val="0"/>
              <w:divBdr>
                <w:top w:val="none" w:sz="0" w:space="0" w:color="auto"/>
                <w:left w:val="none" w:sz="0" w:space="0" w:color="auto"/>
                <w:bottom w:val="none" w:sz="0" w:space="0" w:color="auto"/>
                <w:right w:val="none" w:sz="0" w:space="0" w:color="auto"/>
              </w:divBdr>
              <w:divsChild>
                <w:div w:id="735474419">
                  <w:marLeft w:val="0"/>
                  <w:marRight w:val="0"/>
                  <w:marTop w:val="0"/>
                  <w:marBottom w:val="0"/>
                  <w:divBdr>
                    <w:top w:val="none" w:sz="0" w:space="0" w:color="auto"/>
                    <w:left w:val="none" w:sz="0" w:space="0" w:color="auto"/>
                    <w:bottom w:val="none" w:sz="0" w:space="0" w:color="auto"/>
                    <w:right w:val="none" w:sz="0" w:space="0" w:color="auto"/>
                  </w:divBdr>
                  <w:divsChild>
                    <w:div w:id="5001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55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ffalo.edu/content/cas/philosophy/undergrad-study/learningoals/ug_rubrics/_jcr_content/par/download/file.res/PHI-Rubric-1.pdf" TargetMode="External"/><Relationship Id="rId13" Type="http://schemas.openxmlformats.org/officeDocument/2006/relationships/hyperlink" Target="http://undergrad-catalog.buffalo.edu/policies/course/integrity.s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ndergrad-catalog.buffalo.edu/policies/grading/explanation.s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dergrad-catalog.buffalo.edu/policies/grading/explanation.shtml" TargetMode="External"/><Relationship Id="rId5" Type="http://schemas.openxmlformats.org/officeDocument/2006/relationships/webSettings" Target="webSettings.xml"/><Relationship Id="rId15" Type="http://schemas.openxmlformats.org/officeDocument/2006/relationships/hyperlink" Target="http://www.buffalo.edu/cas/writing.html" TargetMode="External"/><Relationship Id="rId10" Type="http://schemas.openxmlformats.org/officeDocument/2006/relationships/hyperlink" Target="http://system.suny.edu/media/suny/content-assets/documents/academic-affairs/general-education/GenedCourseGuidelines_20120530.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uffalo.edu/content/cas/philosophy/undergrad-study/learningoals/ug_rubrics/_jcr_content/par/download_0/file.res/PHI-Rubric-2.pdf" TargetMode="External"/><Relationship Id="rId14" Type="http://schemas.openxmlformats.org/officeDocument/2006/relationships/hyperlink" Target="http://www.student-affairs.buffalo.edu/od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D1085-799F-4677-AA08-65335BE9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Cathleen Morreale</dc:creator>
  <cp:lastModifiedBy>Lawler, James</cp:lastModifiedBy>
  <cp:revision>3</cp:revision>
  <cp:lastPrinted>2015-02-23T16:02:00Z</cp:lastPrinted>
  <dcterms:created xsi:type="dcterms:W3CDTF">2017-08-28T14:55:00Z</dcterms:created>
  <dcterms:modified xsi:type="dcterms:W3CDTF">2018-08-23T22:05:00Z</dcterms:modified>
</cp:coreProperties>
</file>