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47A50" w14:textId="7F2BADC4" w:rsidR="00AF5FCE" w:rsidRPr="00F7390D" w:rsidRDefault="00F7390D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Terminology</w:t>
      </w:r>
    </w:p>
    <w:p w14:paraId="155D1D8E" w14:textId="30439FDD" w:rsidR="00F7390D" w:rsidRPr="00F7390D" w:rsidRDefault="00F7390D">
      <w:pPr>
        <w:rPr>
          <w:sz w:val="32"/>
          <w:szCs w:val="32"/>
        </w:rPr>
      </w:pPr>
    </w:p>
    <w:p w14:paraId="2D589B82" w14:textId="4AC7C277" w:rsidR="00F7390D" w:rsidRDefault="00F7390D">
      <w:pPr>
        <w:rPr>
          <w:sz w:val="32"/>
          <w:szCs w:val="32"/>
        </w:rPr>
      </w:pPr>
      <w:r>
        <w:rPr>
          <w:sz w:val="32"/>
          <w:szCs w:val="32"/>
        </w:rPr>
        <w:t>Expected return: E(r) = r</w:t>
      </w:r>
      <w:r w:rsidRPr="00F7390D">
        <w:rPr>
          <w:sz w:val="32"/>
          <w:szCs w:val="32"/>
          <w:vertAlign w:val="subscript"/>
        </w:rPr>
        <w:t>f</w:t>
      </w:r>
      <w:r>
        <w:rPr>
          <w:sz w:val="32"/>
          <w:szCs w:val="32"/>
        </w:rPr>
        <w:t xml:space="preserve"> + </w:t>
      </w:r>
      <w:proofErr w:type="spellStart"/>
      <w:r>
        <w:rPr>
          <w:sz w:val="32"/>
          <w:szCs w:val="32"/>
        </w:rPr>
        <w:t>r</w:t>
      </w:r>
      <w:r w:rsidRPr="00F7390D">
        <w:rPr>
          <w:sz w:val="32"/>
          <w:szCs w:val="32"/>
          <w:vertAlign w:val="subscript"/>
        </w:rPr>
        <w:t>p</w:t>
      </w:r>
      <w:proofErr w:type="spellEnd"/>
      <w:r>
        <w:rPr>
          <w:sz w:val="32"/>
          <w:szCs w:val="32"/>
        </w:rPr>
        <w:t>,</w:t>
      </w:r>
    </w:p>
    <w:p w14:paraId="435EE840" w14:textId="2B00C00F" w:rsidR="00F7390D" w:rsidRDefault="00F7390D">
      <w:pPr>
        <w:rPr>
          <w:sz w:val="32"/>
          <w:szCs w:val="32"/>
        </w:rPr>
      </w:pPr>
    </w:p>
    <w:p w14:paraId="4916F498" w14:textId="73A4D92C" w:rsidR="00F7390D" w:rsidRDefault="00F7390D">
      <w:pPr>
        <w:rPr>
          <w:sz w:val="32"/>
          <w:szCs w:val="32"/>
        </w:rPr>
      </w:pPr>
      <w:r>
        <w:rPr>
          <w:sz w:val="32"/>
          <w:szCs w:val="32"/>
        </w:rPr>
        <w:t xml:space="preserve">where </w:t>
      </w:r>
      <w:r>
        <w:rPr>
          <w:sz w:val="32"/>
          <w:szCs w:val="32"/>
        </w:rPr>
        <w:tab/>
        <w:t>r</w:t>
      </w:r>
      <w:r w:rsidRPr="00F7390D">
        <w:rPr>
          <w:sz w:val="32"/>
          <w:szCs w:val="32"/>
          <w:vertAlign w:val="subscript"/>
        </w:rPr>
        <w:t>f</w:t>
      </w:r>
      <w:r>
        <w:rPr>
          <w:sz w:val="32"/>
          <w:szCs w:val="32"/>
        </w:rPr>
        <w:t xml:space="preserve"> = risk-free rate (return on T-bills)</w:t>
      </w:r>
    </w:p>
    <w:p w14:paraId="66950EEF" w14:textId="3F82B1E9" w:rsidR="00F7390D" w:rsidRDefault="00F7390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r</w:t>
      </w:r>
      <w:r w:rsidRPr="00F7390D">
        <w:rPr>
          <w:sz w:val="32"/>
          <w:szCs w:val="32"/>
          <w:vertAlign w:val="subscript"/>
        </w:rPr>
        <w:t>p</w:t>
      </w:r>
      <w:proofErr w:type="spellEnd"/>
      <w:r>
        <w:rPr>
          <w:sz w:val="32"/>
          <w:szCs w:val="32"/>
        </w:rPr>
        <w:t xml:space="preserve"> = risk premium (increases with risk)</w:t>
      </w:r>
    </w:p>
    <w:p w14:paraId="2BE9BE82" w14:textId="413E3A06" w:rsidR="00F7390D" w:rsidRPr="00F7390D" w:rsidRDefault="00F7390D">
      <w:pPr>
        <w:rPr>
          <w:color w:val="FF0000"/>
          <w:sz w:val="32"/>
          <w:szCs w:val="32"/>
        </w:rPr>
      </w:pPr>
    </w:p>
    <w:p w14:paraId="0B44C5E2" w14:textId="7D1AA55C" w:rsidR="00F7390D" w:rsidRDefault="00F7390D">
      <w:pPr>
        <w:rPr>
          <w:sz w:val="32"/>
          <w:szCs w:val="32"/>
        </w:rPr>
      </w:pPr>
      <w:r>
        <w:rPr>
          <w:sz w:val="32"/>
          <w:szCs w:val="32"/>
        </w:rPr>
        <w:t xml:space="preserve">Oftentimes E(r) is also called the </w:t>
      </w:r>
      <w:r w:rsidRPr="00F7390D">
        <w:rPr>
          <w:color w:val="FF0000"/>
          <w:sz w:val="32"/>
          <w:szCs w:val="32"/>
        </w:rPr>
        <w:t>required</w:t>
      </w:r>
      <w:r>
        <w:rPr>
          <w:sz w:val="32"/>
          <w:szCs w:val="32"/>
        </w:rPr>
        <w:t xml:space="preserve"> rate of return.</w:t>
      </w:r>
    </w:p>
    <w:p w14:paraId="4A4CED79" w14:textId="043F06A3" w:rsidR="00F7390D" w:rsidRDefault="00F7390D">
      <w:pPr>
        <w:rPr>
          <w:sz w:val="32"/>
          <w:szCs w:val="32"/>
        </w:rPr>
      </w:pPr>
    </w:p>
    <w:p w14:paraId="00EE603A" w14:textId="6ED13987" w:rsidR="00F7390D" w:rsidRDefault="00F7390D">
      <w:pPr>
        <w:rPr>
          <w:sz w:val="32"/>
          <w:szCs w:val="32"/>
          <w:vertAlign w:val="superscript"/>
        </w:rPr>
      </w:pPr>
      <w:r>
        <w:rPr>
          <w:sz w:val="32"/>
          <w:szCs w:val="32"/>
        </w:rPr>
        <w:t xml:space="preserve">Actual (realized) return: </w:t>
      </w:r>
      <w:proofErr w:type="spellStart"/>
      <w:r>
        <w:rPr>
          <w:sz w:val="32"/>
          <w:szCs w:val="32"/>
        </w:rPr>
        <w:t>r</w:t>
      </w:r>
      <w:r w:rsidRPr="00F7390D">
        <w:rPr>
          <w:sz w:val="32"/>
          <w:szCs w:val="32"/>
          <w:vertAlign w:val="superscript"/>
        </w:rPr>
        <w:t>actual</w:t>
      </w:r>
      <w:proofErr w:type="spellEnd"/>
    </w:p>
    <w:p w14:paraId="1048EEE7" w14:textId="5901D435" w:rsidR="00F7390D" w:rsidRDefault="00F7390D">
      <w:pPr>
        <w:rPr>
          <w:sz w:val="32"/>
          <w:szCs w:val="32"/>
          <w:vertAlign w:val="superscript"/>
        </w:rPr>
      </w:pPr>
    </w:p>
    <w:p w14:paraId="543DAB8D" w14:textId="648D213C" w:rsidR="00F7390D" w:rsidRDefault="00F7390D" w:rsidP="00F7390D">
      <w:pPr>
        <w:rPr>
          <w:sz w:val="32"/>
          <w:szCs w:val="32"/>
        </w:rPr>
      </w:pPr>
      <w:r>
        <w:rPr>
          <w:sz w:val="32"/>
          <w:szCs w:val="32"/>
        </w:rPr>
        <w:t xml:space="preserve">Excess return = </w:t>
      </w:r>
      <w:r w:rsidRPr="00F7390D">
        <w:rPr>
          <w:sz w:val="32"/>
          <w:szCs w:val="32"/>
        </w:rPr>
        <w:t>Realized risk</w:t>
      </w:r>
      <w:r>
        <w:rPr>
          <w:sz w:val="32"/>
          <w:szCs w:val="32"/>
          <w:vertAlign w:val="superscript"/>
        </w:rPr>
        <w:t xml:space="preserve"> </w:t>
      </w:r>
      <w:r>
        <w:rPr>
          <w:sz w:val="32"/>
          <w:szCs w:val="32"/>
        </w:rPr>
        <w:t xml:space="preserve">premium = </w:t>
      </w:r>
      <w:proofErr w:type="spellStart"/>
      <w:r>
        <w:rPr>
          <w:sz w:val="32"/>
          <w:szCs w:val="32"/>
        </w:rPr>
        <w:t>r</w:t>
      </w:r>
      <w:r w:rsidRPr="00F7390D">
        <w:rPr>
          <w:sz w:val="32"/>
          <w:szCs w:val="32"/>
          <w:vertAlign w:val="superscript"/>
        </w:rPr>
        <w:t>actual</w:t>
      </w:r>
      <w:proofErr w:type="spellEnd"/>
      <w:r>
        <w:rPr>
          <w:sz w:val="32"/>
          <w:szCs w:val="32"/>
          <w:vertAlign w:val="superscript"/>
        </w:rPr>
        <w:t xml:space="preserve">  </w:t>
      </w:r>
      <w:r w:rsidRPr="00F7390D">
        <w:rPr>
          <w:color w:val="000000" w:themeColor="text1"/>
          <w:sz w:val="40"/>
          <w:szCs w:val="40"/>
        </w:rPr>
        <w:t>–</w:t>
      </w:r>
      <w:r w:rsidRPr="00F7390D">
        <w:rPr>
          <w:color w:val="000000" w:themeColor="text1"/>
          <w:sz w:val="40"/>
          <w:szCs w:val="40"/>
        </w:rPr>
        <w:t xml:space="preserve"> r</w:t>
      </w:r>
      <w:r w:rsidRPr="00F7390D">
        <w:rPr>
          <w:color w:val="000000" w:themeColor="text1"/>
          <w:sz w:val="32"/>
          <w:szCs w:val="32"/>
          <w:vertAlign w:val="subscript"/>
        </w:rPr>
        <w:t>f</w:t>
      </w:r>
    </w:p>
    <w:p w14:paraId="2CCDF87E" w14:textId="77777777" w:rsidR="00F7390D" w:rsidRDefault="00F7390D" w:rsidP="00F7390D">
      <w:pPr>
        <w:rPr>
          <w:sz w:val="32"/>
          <w:szCs w:val="32"/>
        </w:rPr>
      </w:pPr>
    </w:p>
    <w:p w14:paraId="0AD43AAC" w14:textId="03AEF7B3" w:rsidR="00F7390D" w:rsidRDefault="00F7390D" w:rsidP="00F7390D">
      <w:pPr>
        <w:rPr>
          <w:sz w:val="32"/>
          <w:szCs w:val="32"/>
        </w:rPr>
      </w:pPr>
      <w:r>
        <w:rPr>
          <w:sz w:val="32"/>
          <w:szCs w:val="32"/>
        </w:rPr>
        <w:t xml:space="preserve">Oftentimes, we use </w:t>
      </w:r>
      <w:r w:rsidR="00CF03B2">
        <w:rPr>
          <w:sz w:val="32"/>
          <w:szCs w:val="32"/>
        </w:rPr>
        <w:t xml:space="preserve">the same term (i.e., excess return) for a different meaning: </w:t>
      </w:r>
      <w:r>
        <w:rPr>
          <w:sz w:val="32"/>
          <w:szCs w:val="32"/>
        </w:rPr>
        <w:t xml:space="preserve"> </w:t>
      </w:r>
    </w:p>
    <w:p w14:paraId="6A61434D" w14:textId="77777777" w:rsidR="00CF03B2" w:rsidRDefault="00CF03B2" w:rsidP="00F7390D">
      <w:pPr>
        <w:rPr>
          <w:sz w:val="32"/>
          <w:szCs w:val="32"/>
        </w:rPr>
      </w:pPr>
    </w:p>
    <w:p w14:paraId="466CDA48" w14:textId="6309430B" w:rsidR="00F7390D" w:rsidRDefault="00F7390D" w:rsidP="00F7390D">
      <w:pPr>
        <w:rPr>
          <w:sz w:val="32"/>
          <w:szCs w:val="32"/>
        </w:rPr>
      </w:pPr>
      <w:r>
        <w:rPr>
          <w:sz w:val="32"/>
          <w:szCs w:val="32"/>
        </w:rPr>
        <w:t xml:space="preserve">Excess return = </w:t>
      </w:r>
      <w:proofErr w:type="spellStart"/>
      <w:r>
        <w:rPr>
          <w:sz w:val="32"/>
          <w:szCs w:val="32"/>
        </w:rPr>
        <w:t>r</w:t>
      </w:r>
      <w:r w:rsidRPr="00F7390D">
        <w:rPr>
          <w:sz w:val="32"/>
          <w:szCs w:val="32"/>
          <w:vertAlign w:val="superscript"/>
        </w:rPr>
        <w:t>actual</w:t>
      </w:r>
      <w:proofErr w:type="spellEnd"/>
      <w:r>
        <w:rPr>
          <w:sz w:val="32"/>
          <w:szCs w:val="32"/>
          <w:vertAlign w:val="superscript"/>
        </w:rPr>
        <w:t xml:space="preserve">  </w:t>
      </w:r>
      <w:r w:rsidRPr="00F7390D">
        <w:rPr>
          <w:color w:val="000000" w:themeColor="text1"/>
          <w:sz w:val="40"/>
          <w:szCs w:val="40"/>
        </w:rPr>
        <w:t>–</w:t>
      </w:r>
      <w:r>
        <w:rPr>
          <w:color w:val="FF0000"/>
          <w:sz w:val="40"/>
          <w:szCs w:val="40"/>
        </w:rPr>
        <w:t xml:space="preserve"> </w:t>
      </w:r>
      <w:r>
        <w:rPr>
          <w:sz w:val="32"/>
          <w:szCs w:val="32"/>
        </w:rPr>
        <w:t>E(</w:t>
      </w:r>
      <w:r>
        <w:rPr>
          <w:sz w:val="32"/>
          <w:szCs w:val="32"/>
        </w:rPr>
        <w:t>r</w:t>
      </w:r>
      <w:r>
        <w:rPr>
          <w:sz w:val="32"/>
          <w:szCs w:val="32"/>
        </w:rPr>
        <w:t xml:space="preserve">) </w:t>
      </w:r>
      <w:r>
        <w:rPr>
          <w:sz w:val="32"/>
          <w:szCs w:val="32"/>
        </w:rPr>
        <w:t>= abnormal return = Jensen’s alpha (</w:t>
      </w:r>
      <w:r>
        <w:rPr>
          <w:sz w:val="32"/>
          <w:szCs w:val="32"/>
        </w:rPr>
        <w:sym w:font="Symbol" w:char="F061"/>
      </w:r>
      <w:r>
        <w:rPr>
          <w:sz w:val="32"/>
          <w:szCs w:val="32"/>
        </w:rPr>
        <w:t>)</w:t>
      </w:r>
    </w:p>
    <w:p w14:paraId="659854BA" w14:textId="4F60EBAA" w:rsidR="00F7390D" w:rsidRPr="00F7390D" w:rsidRDefault="00F7390D" w:rsidP="00F7390D">
      <w:pPr>
        <w:rPr>
          <w:sz w:val="32"/>
          <w:szCs w:val="32"/>
        </w:rPr>
      </w:pPr>
      <w:r w:rsidRPr="00F7390D">
        <w:rPr>
          <w:sz w:val="32"/>
          <w:szCs w:val="32"/>
        </w:rPr>
        <w:t xml:space="preserve"> </w:t>
      </w:r>
    </w:p>
    <w:p w14:paraId="3636C940" w14:textId="1FF75E61" w:rsidR="00F7390D" w:rsidRPr="00F7390D" w:rsidRDefault="00F7390D">
      <w:pPr>
        <w:rPr>
          <w:sz w:val="32"/>
          <w:szCs w:val="32"/>
        </w:rPr>
      </w:pPr>
    </w:p>
    <w:sectPr w:rsidR="00F7390D" w:rsidRPr="00F7390D" w:rsidSect="00353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0D"/>
    <w:rsid w:val="000E7E7A"/>
    <w:rsid w:val="0015073E"/>
    <w:rsid w:val="00264802"/>
    <w:rsid w:val="002C5E52"/>
    <w:rsid w:val="00353A1B"/>
    <w:rsid w:val="003A037F"/>
    <w:rsid w:val="00466193"/>
    <w:rsid w:val="004843C1"/>
    <w:rsid w:val="00596213"/>
    <w:rsid w:val="005F76EF"/>
    <w:rsid w:val="00724035"/>
    <w:rsid w:val="007965F3"/>
    <w:rsid w:val="007E00D2"/>
    <w:rsid w:val="008A0398"/>
    <w:rsid w:val="00910FDF"/>
    <w:rsid w:val="00921BBB"/>
    <w:rsid w:val="009A03E4"/>
    <w:rsid w:val="00B24055"/>
    <w:rsid w:val="00B96B38"/>
    <w:rsid w:val="00CA7E71"/>
    <w:rsid w:val="00CF03B2"/>
    <w:rsid w:val="00D019AE"/>
    <w:rsid w:val="00D053AE"/>
    <w:rsid w:val="00D42D25"/>
    <w:rsid w:val="00D54B6D"/>
    <w:rsid w:val="00DA023B"/>
    <w:rsid w:val="00DD5734"/>
    <w:rsid w:val="00E453A0"/>
    <w:rsid w:val="00E76AF1"/>
    <w:rsid w:val="00EB55AF"/>
    <w:rsid w:val="00F32732"/>
    <w:rsid w:val="00F7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94B756"/>
  <w15:chartTrackingRefBased/>
  <w15:docId w15:val="{0EE3295F-7B83-E14C-AC6D-34B01213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</Words>
  <Characters>373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 Chung</dc:creator>
  <cp:keywords/>
  <dc:description/>
  <cp:lastModifiedBy>Kee Chung</cp:lastModifiedBy>
  <cp:revision>1</cp:revision>
  <dcterms:created xsi:type="dcterms:W3CDTF">2021-02-17T15:35:00Z</dcterms:created>
  <dcterms:modified xsi:type="dcterms:W3CDTF">2021-02-17T16:00:00Z</dcterms:modified>
</cp:coreProperties>
</file>