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15" w:rsidRDefault="00E81CBD" w:rsidP="004625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515">
        <w:rPr>
          <w:rFonts w:ascii="Times New Roman" w:hAnsi="Times New Roman" w:cs="Times New Roman"/>
          <w:b/>
          <w:sz w:val="28"/>
          <w:szCs w:val="28"/>
        </w:rPr>
        <w:t xml:space="preserve">Beta </w:t>
      </w:r>
      <w:r w:rsidR="00462515">
        <w:rPr>
          <w:rFonts w:ascii="Times New Roman" w:hAnsi="Times New Roman" w:cs="Times New Roman"/>
          <w:b/>
          <w:sz w:val="28"/>
          <w:szCs w:val="28"/>
        </w:rPr>
        <w:t>C</w:t>
      </w:r>
      <w:r w:rsidRPr="00462515">
        <w:rPr>
          <w:rFonts w:ascii="Times New Roman" w:hAnsi="Times New Roman" w:cs="Times New Roman"/>
          <w:b/>
          <w:sz w:val="28"/>
          <w:szCs w:val="28"/>
        </w:rPr>
        <w:t>alculation</w:t>
      </w:r>
    </w:p>
    <w:p w:rsidR="00E81CBD" w:rsidRDefault="00462515" w:rsidP="004625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H</w:t>
      </w:r>
      <w:r w:rsidR="00E81CBD" w:rsidRPr="00462515">
        <w:rPr>
          <w:rFonts w:ascii="Times New Roman" w:hAnsi="Times New Roman" w:cs="Times New Roman"/>
          <w:b/>
          <w:sz w:val="28"/>
          <w:szCs w:val="28"/>
        </w:rPr>
        <w:t xml:space="preserve">omework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E81CBD" w:rsidRPr="00462515">
        <w:rPr>
          <w:rFonts w:ascii="Times New Roman" w:hAnsi="Times New Roman" w:cs="Times New Roman"/>
          <w:b/>
          <w:sz w:val="28"/>
          <w:szCs w:val="28"/>
        </w:rPr>
        <w:t>ssignment</w:t>
      </w:r>
    </w:p>
    <w:p w:rsidR="00462515" w:rsidRPr="00462515" w:rsidRDefault="00462515" w:rsidP="0046251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00698" w:rsidRDefault="008B3710" w:rsidP="004625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2515">
        <w:rPr>
          <w:rFonts w:ascii="Times New Roman" w:hAnsi="Times New Roman" w:cs="Times New Roman"/>
          <w:sz w:val="24"/>
          <w:szCs w:val="24"/>
        </w:rPr>
        <w:t>Pick 5 stocks (including Apple) as you wish and calculate their betas</w:t>
      </w:r>
      <w:r w:rsidR="00E81CBD" w:rsidRPr="00462515">
        <w:rPr>
          <w:rFonts w:ascii="Times New Roman" w:hAnsi="Times New Roman" w:cs="Times New Roman"/>
          <w:sz w:val="24"/>
          <w:szCs w:val="24"/>
        </w:rPr>
        <w:t xml:space="preserve"> and alphas</w:t>
      </w:r>
      <w:r w:rsidRPr="00462515">
        <w:rPr>
          <w:rFonts w:ascii="Times New Roman" w:hAnsi="Times New Roman" w:cs="Times New Roman"/>
          <w:sz w:val="24"/>
          <w:szCs w:val="24"/>
        </w:rPr>
        <w:t xml:space="preserve"> for the</w:t>
      </w:r>
      <w:r w:rsidR="00100698" w:rsidRPr="00462515">
        <w:rPr>
          <w:rFonts w:ascii="Times New Roman" w:hAnsi="Times New Roman" w:cs="Times New Roman"/>
          <w:sz w:val="24"/>
          <w:szCs w:val="24"/>
        </w:rPr>
        <w:t xml:space="preserve"> following</w:t>
      </w:r>
      <w:r w:rsidRPr="00462515">
        <w:rPr>
          <w:rFonts w:ascii="Times New Roman" w:hAnsi="Times New Roman" w:cs="Times New Roman"/>
          <w:sz w:val="24"/>
          <w:szCs w:val="24"/>
        </w:rPr>
        <w:t xml:space="preserve"> two five</w:t>
      </w:r>
      <w:r w:rsidR="00100698" w:rsidRPr="00462515">
        <w:rPr>
          <w:rFonts w:ascii="Times New Roman" w:hAnsi="Times New Roman" w:cs="Times New Roman"/>
          <w:sz w:val="24"/>
          <w:szCs w:val="24"/>
        </w:rPr>
        <w:t>-</w:t>
      </w:r>
      <w:r w:rsidRPr="00462515">
        <w:rPr>
          <w:rFonts w:ascii="Times New Roman" w:hAnsi="Times New Roman" w:cs="Times New Roman"/>
          <w:sz w:val="24"/>
          <w:szCs w:val="24"/>
        </w:rPr>
        <w:t>year periods, respectively: (1) January 2012- December 2016 and (2) January 2007-December 2011 using</w:t>
      </w:r>
      <w:r w:rsidR="00100698" w:rsidRPr="00462515">
        <w:rPr>
          <w:rFonts w:ascii="Times New Roman" w:hAnsi="Times New Roman" w:cs="Times New Roman"/>
          <w:sz w:val="24"/>
          <w:szCs w:val="24"/>
        </w:rPr>
        <w:t xml:space="preserve"> </w:t>
      </w:r>
      <w:r w:rsidRPr="00462515">
        <w:rPr>
          <w:rFonts w:ascii="Times New Roman" w:hAnsi="Times New Roman" w:cs="Times New Roman"/>
          <w:sz w:val="24"/>
          <w:szCs w:val="24"/>
        </w:rPr>
        <w:t>monthly excess returns (stock or market return – risk free return)</w:t>
      </w:r>
      <w:r w:rsidR="00100698" w:rsidRPr="00462515">
        <w:rPr>
          <w:rFonts w:ascii="Times New Roman" w:hAnsi="Times New Roman" w:cs="Times New Roman"/>
          <w:sz w:val="24"/>
          <w:szCs w:val="24"/>
        </w:rPr>
        <w:t xml:space="preserve"> and assess their temporal stability.</w:t>
      </w:r>
    </w:p>
    <w:p w:rsidR="00462515" w:rsidRPr="00462515" w:rsidRDefault="00462515" w:rsidP="004625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0698" w:rsidRPr="00462515" w:rsidRDefault="00342F8B" w:rsidP="00462515">
      <w:pPr>
        <w:spacing w:line="240" w:lineRule="auto"/>
        <w:contextualSpacing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462515">
        <w:rPr>
          <w:rFonts w:ascii="Times New Roman" w:hAnsi="Times New Roman" w:cs="Times New Roman"/>
          <w:sz w:val="24"/>
          <w:szCs w:val="24"/>
        </w:rPr>
        <w:t>You can obtain stock prices and market indices</w:t>
      </w:r>
      <w:r w:rsidR="00462515">
        <w:rPr>
          <w:rFonts w:ascii="Times New Roman" w:hAnsi="Times New Roman" w:cs="Times New Roman"/>
          <w:sz w:val="24"/>
          <w:szCs w:val="24"/>
        </w:rPr>
        <w:t xml:space="preserve"> (S&amp;P 500)</w:t>
      </w:r>
      <w:r w:rsidRPr="00462515">
        <w:rPr>
          <w:rFonts w:ascii="Times New Roman" w:hAnsi="Times New Roman" w:cs="Times New Roman"/>
          <w:sz w:val="24"/>
          <w:szCs w:val="24"/>
        </w:rPr>
        <w:t xml:space="preserve"> from Yahoo Finance </w:t>
      </w:r>
      <w:hyperlink r:id="rId4" w:history="1">
        <w:r w:rsidRPr="00462515">
          <w:rPr>
            <w:rStyle w:val="Hyperlink"/>
            <w:rFonts w:ascii="Times New Roman" w:hAnsi="Times New Roman" w:cs="Times New Roman"/>
            <w:color w:val="4472C4" w:themeColor="accent5"/>
            <w:sz w:val="24"/>
            <w:szCs w:val="24"/>
          </w:rPr>
          <w:t>http://finance.yahoo.com/</w:t>
        </w:r>
      </w:hyperlink>
    </w:p>
    <w:p w:rsidR="00462515" w:rsidRDefault="00462515" w:rsidP="0046251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3780"/>
          <w:tab w:val="left" w:pos="5490"/>
          <w:tab w:val="left" w:pos="7020"/>
          <w:tab w:val="left" w:pos="7200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2F8B" w:rsidRPr="00100698" w:rsidRDefault="00342F8B" w:rsidP="0046251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3780"/>
          <w:tab w:val="left" w:pos="5490"/>
          <w:tab w:val="left" w:pos="7020"/>
          <w:tab w:val="left" w:pos="7200"/>
        </w:tabs>
        <w:suppressAutoHyphens/>
        <w:spacing w:after="0" w:line="240" w:lineRule="auto"/>
        <w:contextualSpacing/>
        <w:rPr>
          <w:rFonts w:ascii="Times New Roman" w:eastAsia="Malgun Gothic" w:hAnsi="Times New Roman" w:cs="Times New Roman"/>
          <w:snapToGrid w:val="0"/>
          <w:spacing w:val="-2"/>
          <w:sz w:val="24"/>
          <w:szCs w:val="24"/>
        </w:rPr>
      </w:pPr>
      <w:r w:rsidRPr="00462515">
        <w:rPr>
          <w:rFonts w:ascii="Times New Roman" w:hAnsi="Times New Roman" w:cs="Times New Roman"/>
          <w:sz w:val="24"/>
          <w:szCs w:val="24"/>
        </w:rPr>
        <w:t>You can obtain data needed for the calculation of risk free rate from</w:t>
      </w:r>
      <w:r w:rsidR="00E81CBD" w:rsidRPr="00462515">
        <w:rPr>
          <w:rFonts w:ascii="Times New Roman" w:hAnsi="Times New Roman" w:cs="Times New Roman"/>
          <w:sz w:val="24"/>
          <w:szCs w:val="24"/>
        </w:rPr>
        <w:t>:</w:t>
      </w:r>
      <w:r w:rsidRPr="0046251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62515">
          <w:rPr>
            <w:rFonts w:ascii="Times New Roman" w:eastAsia="Malgun Gothic" w:hAnsi="Times New Roman" w:cs="Times New Roman"/>
            <w:snapToGrid w:val="0"/>
            <w:color w:val="0000FF"/>
            <w:spacing w:val="-2"/>
            <w:sz w:val="24"/>
            <w:szCs w:val="24"/>
            <w:u w:val="single"/>
          </w:rPr>
          <w:t>https://w</w:t>
        </w:r>
        <w:r w:rsidRPr="00462515">
          <w:rPr>
            <w:rFonts w:ascii="Times New Roman" w:eastAsia="Malgun Gothic" w:hAnsi="Times New Roman" w:cs="Times New Roman"/>
            <w:snapToGrid w:val="0"/>
            <w:color w:val="0000FF"/>
            <w:spacing w:val="-2"/>
            <w:sz w:val="24"/>
            <w:szCs w:val="24"/>
            <w:u w:val="single"/>
          </w:rPr>
          <w:t>w</w:t>
        </w:r>
        <w:r w:rsidRPr="00462515">
          <w:rPr>
            <w:rFonts w:ascii="Times New Roman" w:eastAsia="Malgun Gothic" w:hAnsi="Times New Roman" w:cs="Times New Roman"/>
            <w:snapToGrid w:val="0"/>
            <w:color w:val="0000FF"/>
            <w:spacing w:val="-2"/>
            <w:sz w:val="24"/>
            <w:szCs w:val="24"/>
            <w:u w:val="single"/>
          </w:rPr>
          <w:t>w.treasury.gov/resource-center/data-chart-center/interest-rates/Pages/TextView.aspx?data=billrates</w:t>
        </w:r>
      </w:hyperlink>
    </w:p>
    <w:p w:rsidR="00462515" w:rsidRPr="00462515" w:rsidRDefault="00462515" w:rsidP="004625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0698" w:rsidRPr="00100698" w:rsidRDefault="00342F8B" w:rsidP="00462515">
      <w:pPr>
        <w:spacing w:line="240" w:lineRule="auto"/>
        <w:contextualSpacing/>
        <w:rPr>
          <w:rFonts w:ascii="Times New Roman" w:eastAsia="Malgun Gothic" w:hAnsi="Times New Roman" w:cs="Times New Roman"/>
          <w:snapToGrid w:val="0"/>
          <w:spacing w:val="-2"/>
          <w:sz w:val="24"/>
          <w:szCs w:val="24"/>
        </w:rPr>
      </w:pPr>
      <w:r w:rsidRPr="00462515">
        <w:rPr>
          <w:rFonts w:ascii="Times New Roman" w:hAnsi="Times New Roman" w:cs="Times New Roman"/>
          <w:sz w:val="24"/>
          <w:szCs w:val="24"/>
        </w:rPr>
        <w:t xml:space="preserve">If you are not familiar with how to run regressions with Excel, the following </w:t>
      </w:r>
      <w:proofErr w:type="spellStart"/>
      <w:r w:rsidRPr="00462515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462515">
        <w:rPr>
          <w:rFonts w:ascii="Times New Roman" w:hAnsi="Times New Roman" w:cs="Times New Roman"/>
          <w:sz w:val="24"/>
          <w:szCs w:val="24"/>
        </w:rPr>
        <w:t xml:space="preserve"> video</w:t>
      </w:r>
      <w:r w:rsidR="00E81CBD" w:rsidRPr="00462515">
        <w:rPr>
          <w:rFonts w:ascii="Times New Roman" w:hAnsi="Times New Roman" w:cs="Times New Roman"/>
          <w:sz w:val="24"/>
          <w:szCs w:val="24"/>
        </w:rPr>
        <w:t xml:space="preserve"> should </w:t>
      </w:r>
      <w:proofErr w:type="gramStart"/>
      <w:r w:rsidR="00E81CBD" w:rsidRPr="00462515">
        <w:rPr>
          <w:rFonts w:ascii="Times New Roman" w:hAnsi="Times New Roman" w:cs="Times New Roman"/>
          <w:sz w:val="24"/>
          <w:szCs w:val="24"/>
        </w:rPr>
        <w:t>help:</w:t>
      </w:r>
      <w:proofErr w:type="gramEnd"/>
      <w:r w:rsidR="00462515" w:rsidRPr="0046251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00698" w:rsidRPr="00462515">
          <w:rPr>
            <w:rFonts w:ascii="Times New Roman" w:eastAsia="Malgun Gothic" w:hAnsi="Times New Roman" w:cs="Times New Roman"/>
            <w:snapToGrid w:val="0"/>
            <w:color w:val="0000FF"/>
            <w:spacing w:val="-2"/>
            <w:sz w:val="24"/>
            <w:szCs w:val="24"/>
            <w:u w:val="single"/>
          </w:rPr>
          <w:t>https://www.youtube.com/watch?v=7LiK-qbmPsw#t=388.243973</w:t>
        </w:r>
      </w:hyperlink>
    </w:p>
    <w:p w:rsidR="00100698" w:rsidRPr="00100698" w:rsidRDefault="00100698" w:rsidP="0046251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3780"/>
          <w:tab w:val="left" w:pos="5490"/>
          <w:tab w:val="left" w:pos="7020"/>
          <w:tab w:val="left" w:pos="7200"/>
        </w:tabs>
        <w:suppressAutoHyphens/>
        <w:spacing w:after="0" w:line="240" w:lineRule="auto"/>
        <w:contextualSpacing/>
        <w:jc w:val="both"/>
        <w:rPr>
          <w:rFonts w:ascii="Times New Roman" w:eastAsia="Malgun Gothic" w:hAnsi="Times New Roman" w:cs="Times New Roman"/>
          <w:snapToGrid w:val="0"/>
          <w:spacing w:val="-2"/>
          <w:sz w:val="24"/>
          <w:szCs w:val="24"/>
        </w:rPr>
      </w:pPr>
      <w:r w:rsidRPr="00100698">
        <w:rPr>
          <w:rFonts w:ascii="Times New Roman" w:eastAsia="Malgun Gothic" w:hAnsi="Times New Roman" w:cs="Times New Roman"/>
          <w:snapToGrid w:val="0"/>
          <w:spacing w:val="-2"/>
          <w:sz w:val="24"/>
          <w:szCs w:val="24"/>
        </w:rPr>
        <w:tab/>
      </w:r>
      <w:r w:rsidRPr="00100698">
        <w:rPr>
          <w:rFonts w:ascii="Times New Roman" w:eastAsia="Malgun Gothic" w:hAnsi="Times New Roman" w:cs="Times New Roman"/>
          <w:snapToGrid w:val="0"/>
          <w:spacing w:val="-2"/>
          <w:sz w:val="24"/>
          <w:szCs w:val="24"/>
        </w:rPr>
        <w:tab/>
      </w:r>
    </w:p>
    <w:p w:rsidR="00100698" w:rsidRPr="00100698" w:rsidRDefault="00100698" w:rsidP="0046251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3780"/>
          <w:tab w:val="left" w:pos="5490"/>
          <w:tab w:val="left" w:pos="7020"/>
          <w:tab w:val="left" w:pos="720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Malgun Gothic" w:hAnsi="Times New Roman" w:cs="Times New Roman"/>
          <w:snapToGrid w:val="0"/>
          <w:spacing w:val="-2"/>
          <w:sz w:val="20"/>
          <w:szCs w:val="20"/>
        </w:rPr>
      </w:pPr>
    </w:p>
    <w:p w:rsidR="00100698" w:rsidRDefault="00100698" w:rsidP="00462515">
      <w:pPr>
        <w:spacing w:line="240" w:lineRule="auto"/>
        <w:contextualSpacing/>
      </w:pPr>
    </w:p>
    <w:p w:rsidR="00100698" w:rsidRDefault="00100698" w:rsidP="00462515">
      <w:pPr>
        <w:spacing w:line="240" w:lineRule="auto"/>
        <w:contextualSpacing/>
      </w:pPr>
    </w:p>
    <w:p w:rsidR="00100698" w:rsidRDefault="00100698" w:rsidP="00462515">
      <w:pPr>
        <w:spacing w:line="240" w:lineRule="auto"/>
        <w:contextualSpacing/>
      </w:pPr>
    </w:p>
    <w:p w:rsidR="00D64F10" w:rsidRDefault="008B3710" w:rsidP="00462515">
      <w:pPr>
        <w:spacing w:line="240" w:lineRule="auto"/>
        <w:contextualSpacing/>
      </w:pPr>
      <w:r>
        <w:t xml:space="preserve">     </w:t>
      </w:r>
    </w:p>
    <w:sectPr w:rsidR="00D64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10"/>
    <w:rsid w:val="00100698"/>
    <w:rsid w:val="00342F8B"/>
    <w:rsid w:val="00462515"/>
    <w:rsid w:val="005C2F92"/>
    <w:rsid w:val="00814337"/>
    <w:rsid w:val="008B3710"/>
    <w:rsid w:val="00E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E077"/>
  <w15:chartTrackingRefBased/>
  <w15:docId w15:val="{83B0B87C-7E79-4AA4-8E61-6F9B2AE9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LiK-qbmPsw#t=388.243973" TargetMode="External"/><Relationship Id="rId5" Type="http://schemas.openxmlformats.org/officeDocument/2006/relationships/hyperlink" Target="https://www.treasury.gov/resource-center/data-chart-center/interest-rates/Pages/TextView.aspx?data=billrates" TargetMode="External"/><Relationship Id="rId4" Type="http://schemas.openxmlformats.org/officeDocument/2006/relationships/hyperlink" Target="http://finance.yaho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Kee</dc:creator>
  <cp:keywords/>
  <dc:description/>
  <cp:lastModifiedBy>Chung, Kee</cp:lastModifiedBy>
  <cp:revision>1</cp:revision>
  <dcterms:created xsi:type="dcterms:W3CDTF">2017-02-27T15:05:00Z</dcterms:created>
  <dcterms:modified xsi:type="dcterms:W3CDTF">2017-02-27T15:34:00Z</dcterms:modified>
</cp:coreProperties>
</file>